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B0" w:rsidRPr="008753D6" w:rsidRDefault="008137B0" w:rsidP="008137B0">
      <w:pPr>
        <w:spacing w:after="0" w:line="240" w:lineRule="auto"/>
        <w:contextualSpacing/>
        <w:jc w:val="center"/>
        <w:rPr>
          <w:rFonts w:ascii="Times New Roman" w:hAnsi="Times New Roman"/>
          <w:b/>
          <w:sz w:val="28"/>
          <w:szCs w:val="28"/>
        </w:rPr>
      </w:pPr>
      <w:r w:rsidRPr="008753D6">
        <w:rPr>
          <w:rFonts w:ascii="Times New Roman" w:hAnsi="Times New Roman"/>
          <w:b/>
          <w:sz w:val="28"/>
          <w:szCs w:val="28"/>
        </w:rPr>
        <w:t>Методические рекомендации</w:t>
      </w:r>
    </w:p>
    <w:p w:rsidR="008137B0" w:rsidRPr="008753D6" w:rsidRDefault="008137B0" w:rsidP="008137B0">
      <w:pPr>
        <w:spacing w:after="0" w:line="240" w:lineRule="auto"/>
        <w:contextualSpacing/>
        <w:jc w:val="center"/>
        <w:rPr>
          <w:rFonts w:ascii="Times New Roman" w:hAnsi="Times New Roman"/>
          <w:b/>
          <w:sz w:val="28"/>
          <w:szCs w:val="28"/>
        </w:rPr>
      </w:pPr>
      <w:r w:rsidRPr="008753D6">
        <w:rPr>
          <w:rFonts w:ascii="Times New Roman" w:hAnsi="Times New Roman"/>
          <w:b/>
          <w:sz w:val="28"/>
          <w:szCs w:val="28"/>
        </w:rPr>
        <w:t xml:space="preserve">по выявлению и способам устранения наиболее часто встречающихся в </w:t>
      </w:r>
      <w:r>
        <w:rPr>
          <w:rFonts w:ascii="Times New Roman" w:hAnsi="Times New Roman"/>
          <w:b/>
          <w:sz w:val="28"/>
          <w:szCs w:val="28"/>
        </w:rPr>
        <w:t>муниципальных</w:t>
      </w:r>
      <w:r w:rsidRPr="008753D6">
        <w:rPr>
          <w:rFonts w:ascii="Times New Roman" w:hAnsi="Times New Roman"/>
          <w:b/>
          <w:sz w:val="28"/>
          <w:szCs w:val="28"/>
        </w:rPr>
        <w:t xml:space="preserve"> правовых акт</w:t>
      </w:r>
      <w:r>
        <w:rPr>
          <w:rFonts w:ascii="Times New Roman" w:hAnsi="Times New Roman"/>
          <w:b/>
          <w:sz w:val="28"/>
          <w:szCs w:val="28"/>
        </w:rPr>
        <w:t>ах</w:t>
      </w:r>
      <w:r w:rsidRPr="008753D6">
        <w:rPr>
          <w:rFonts w:ascii="Times New Roman" w:hAnsi="Times New Roman"/>
          <w:b/>
          <w:sz w:val="28"/>
          <w:szCs w:val="28"/>
        </w:rPr>
        <w:t xml:space="preserve"> </w:t>
      </w:r>
      <w:proofErr w:type="spellStart"/>
      <w:r w:rsidRPr="008753D6">
        <w:rPr>
          <w:rFonts w:ascii="Times New Roman" w:hAnsi="Times New Roman"/>
          <w:b/>
          <w:sz w:val="28"/>
          <w:szCs w:val="28"/>
        </w:rPr>
        <w:t>коррупциогенных</w:t>
      </w:r>
      <w:proofErr w:type="spellEnd"/>
      <w:r w:rsidRPr="008753D6">
        <w:rPr>
          <w:rFonts w:ascii="Times New Roman" w:hAnsi="Times New Roman"/>
          <w:b/>
          <w:sz w:val="28"/>
          <w:szCs w:val="28"/>
        </w:rPr>
        <w:t xml:space="preserve"> факторов </w:t>
      </w:r>
    </w:p>
    <w:p w:rsidR="008137B0" w:rsidRPr="008753D6" w:rsidRDefault="008137B0" w:rsidP="008137B0">
      <w:pPr>
        <w:spacing w:after="0" w:line="240" w:lineRule="auto"/>
        <w:ind w:firstLine="567"/>
        <w:contextualSpacing/>
        <w:jc w:val="center"/>
        <w:rPr>
          <w:rFonts w:ascii="Times New Roman" w:hAnsi="Times New Roman"/>
          <w:sz w:val="28"/>
          <w:szCs w:val="28"/>
        </w:rPr>
      </w:pPr>
    </w:p>
    <w:p w:rsidR="008137B0" w:rsidRDefault="008137B0" w:rsidP="008137B0">
      <w:pPr>
        <w:spacing w:after="0" w:line="240" w:lineRule="auto"/>
        <w:ind w:firstLine="567"/>
        <w:contextualSpacing/>
        <w:jc w:val="both"/>
        <w:rPr>
          <w:rFonts w:ascii="Times New Roman" w:hAnsi="Times New Roman"/>
          <w:sz w:val="28"/>
          <w:szCs w:val="28"/>
        </w:rPr>
      </w:pPr>
    </w:p>
    <w:p w:rsidR="008137B0" w:rsidRPr="008753D6" w:rsidRDefault="008137B0" w:rsidP="008137B0">
      <w:pPr>
        <w:spacing w:after="0" w:line="240" w:lineRule="auto"/>
        <w:ind w:firstLine="567"/>
        <w:contextualSpacing/>
        <w:jc w:val="both"/>
        <w:rPr>
          <w:rFonts w:ascii="Times New Roman" w:hAnsi="Times New Roman"/>
          <w:sz w:val="28"/>
          <w:szCs w:val="28"/>
        </w:rPr>
      </w:pPr>
      <w:r w:rsidRPr="008753D6">
        <w:rPr>
          <w:rFonts w:ascii="Times New Roman" w:hAnsi="Times New Roman"/>
          <w:sz w:val="28"/>
          <w:szCs w:val="28"/>
        </w:rPr>
        <w:t>Настоящие Методические рекомендации</w:t>
      </w:r>
      <w:r w:rsidRPr="00BB6D4B">
        <w:rPr>
          <w:rFonts w:ascii="Times New Roman" w:hAnsi="Times New Roman"/>
          <w:b/>
          <w:sz w:val="28"/>
          <w:szCs w:val="28"/>
        </w:rPr>
        <w:t xml:space="preserve"> </w:t>
      </w:r>
      <w:r w:rsidRPr="00BB6D4B">
        <w:rPr>
          <w:rFonts w:ascii="Times New Roman" w:hAnsi="Times New Roman"/>
          <w:sz w:val="28"/>
          <w:szCs w:val="28"/>
        </w:rPr>
        <w:t xml:space="preserve">по выявлению и способам устранения наиболее часто встречающихся в муниципальных правовых актах </w:t>
      </w:r>
      <w:proofErr w:type="spellStart"/>
      <w:r w:rsidRPr="00BB6D4B">
        <w:rPr>
          <w:rFonts w:ascii="Times New Roman" w:hAnsi="Times New Roman"/>
          <w:sz w:val="28"/>
          <w:szCs w:val="28"/>
        </w:rPr>
        <w:t>коррупциогенных</w:t>
      </w:r>
      <w:proofErr w:type="spellEnd"/>
      <w:r w:rsidRPr="00BB6D4B">
        <w:rPr>
          <w:rFonts w:ascii="Times New Roman" w:hAnsi="Times New Roman"/>
          <w:sz w:val="28"/>
          <w:szCs w:val="28"/>
        </w:rPr>
        <w:t xml:space="preserve"> факторов (далее – Методические рекомендации) </w:t>
      </w:r>
      <w:r w:rsidRPr="008753D6">
        <w:rPr>
          <w:rFonts w:ascii="Times New Roman" w:hAnsi="Times New Roman"/>
          <w:sz w:val="28"/>
          <w:szCs w:val="28"/>
        </w:rPr>
        <w:t xml:space="preserve"> разработаны </w:t>
      </w:r>
      <w:r>
        <w:rPr>
          <w:rFonts w:ascii="Times New Roman" w:hAnsi="Times New Roman"/>
          <w:sz w:val="28"/>
          <w:szCs w:val="28"/>
        </w:rPr>
        <w:t>для оказания методической помощи органам местного самоуправления в Республике Алтай в целях</w:t>
      </w:r>
      <w:r w:rsidRPr="008753D6">
        <w:rPr>
          <w:rFonts w:ascii="Times New Roman" w:hAnsi="Times New Roman"/>
          <w:sz w:val="28"/>
          <w:szCs w:val="28"/>
        </w:rPr>
        <w:t xml:space="preserve"> </w:t>
      </w:r>
      <w:r>
        <w:rPr>
          <w:rFonts w:ascii="Times New Roman" w:hAnsi="Times New Roman"/>
          <w:sz w:val="28"/>
          <w:szCs w:val="28"/>
        </w:rPr>
        <w:t xml:space="preserve">оперативного </w:t>
      </w:r>
      <w:r w:rsidRPr="008753D6">
        <w:rPr>
          <w:rFonts w:ascii="Times New Roman" w:hAnsi="Times New Roman"/>
          <w:sz w:val="28"/>
          <w:szCs w:val="28"/>
        </w:rPr>
        <w:t>выявлени</w:t>
      </w:r>
      <w:r>
        <w:rPr>
          <w:rFonts w:ascii="Times New Roman" w:hAnsi="Times New Roman"/>
          <w:sz w:val="28"/>
          <w:szCs w:val="28"/>
        </w:rPr>
        <w:t>я</w:t>
      </w:r>
      <w:r w:rsidRPr="008753D6">
        <w:rPr>
          <w:rFonts w:ascii="Times New Roman" w:hAnsi="Times New Roman"/>
          <w:sz w:val="28"/>
          <w:szCs w:val="28"/>
        </w:rPr>
        <w:t xml:space="preserve"> </w:t>
      </w:r>
      <w:r>
        <w:rPr>
          <w:rFonts w:ascii="Times New Roman" w:hAnsi="Times New Roman"/>
          <w:sz w:val="28"/>
          <w:szCs w:val="28"/>
        </w:rPr>
        <w:t xml:space="preserve">и своевременного устранения в процессе нормотворчества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 встречающихся в муниципальных правовых актах (далее - МПА).</w:t>
      </w:r>
    </w:p>
    <w:p w:rsidR="008137B0" w:rsidRPr="008753D6" w:rsidRDefault="008137B0" w:rsidP="008137B0">
      <w:pPr>
        <w:spacing w:after="0" w:line="240" w:lineRule="auto"/>
        <w:ind w:firstLine="709"/>
        <w:contextualSpacing/>
        <w:jc w:val="center"/>
        <w:rPr>
          <w:rFonts w:ascii="Times New Roman" w:hAnsi="Times New Roman"/>
          <w:sz w:val="28"/>
          <w:szCs w:val="28"/>
        </w:rPr>
      </w:pPr>
    </w:p>
    <w:p w:rsidR="008137B0" w:rsidRPr="00BB6D4B" w:rsidRDefault="008137B0" w:rsidP="008137B0">
      <w:pPr>
        <w:numPr>
          <w:ilvl w:val="0"/>
          <w:numId w:val="2"/>
        </w:numPr>
        <w:spacing w:after="0" w:line="240" w:lineRule="auto"/>
        <w:ind w:left="0" w:firstLine="0"/>
        <w:contextualSpacing/>
        <w:jc w:val="center"/>
        <w:rPr>
          <w:rFonts w:ascii="Times New Roman" w:hAnsi="Times New Roman"/>
          <w:b/>
          <w:sz w:val="28"/>
          <w:szCs w:val="28"/>
        </w:rPr>
      </w:pPr>
      <w:r w:rsidRPr="00BB6D4B">
        <w:rPr>
          <w:rFonts w:ascii="Times New Roman" w:hAnsi="Times New Roman"/>
          <w:b/>
          <w:sz w:val="28"/>
          <w:szCs w:val="28"/>
        </w:rPr>
        <w:t xml:space="preserve">Правовые основы проведения </w:t>
      </w:r>
      <w:proofErr w:type="spellStart"/>
      <w:r w:rsidRPr="00BB6D4B">
        <w:rPr>
          <w:rFonts w:ascii="Times New Roman" w:hAnsi="Times New Roman"/>
          <w:b/>
          <w:sz w:val="28"/>
          <w:szCs w:val="28"/>
        </w:rPr>
        <w:t>антикоррупционной</w:t>
      </w:r>
      <w:proofErr w:type="spellEnd"/>
      <w:r w:rsidRPr="00BB6D4B">
        <w:rPr>
          <w:rFonts w:ascii="Times New Roman" w:hAnsi="Times New Roman"/>
          <w:b/>
          <w:sz w:val="28"/>
          <w:szCs w:val="28"/>
        </w:rPr>
        <w:t xml:space="preserve"> экспертизы</w:t>
      </w:r>
    </w:p>
    <w:p w:rsidR="008137B0" w:rsidRPr="00FB50D4" w:rsidRDefault="008137B0" w:rsidP="008137B0">
      <w:pPr>
        <w:spacing w:after="0" w:line="240" w:lineRule="auto"/>
        <w:contextualSpacing/>
        <w:rPr>
          <w:rFonts w:ascii="Times New Roman" w:hAnsi="Times New Roman"/>
          <w:b/>
          <w:sz w:val="28"/>
          <w:szCs w:val="28"/>
        </w:rPr>
      </w:pPr>
    </w:p>
    <w:p w:rsidR="008137B0" w:rsidRPr="00FB50D4" w:rsidRDefault="008137B0" w:rsidP="008137B0">
      <w:pPr>
        <w:spacing w:after="0" w:line="240" w:lineRule="auto"/>
        <w:ind w:firstLine="567"/>
        <w:contextualSpacing/>
        <w:jc w:val="both"/>
        <w:rPr>
          <w:rFonts w:ascii="Times New Roman" w:hAnsi="Times New Roman"/>
          <w:sz w:val="28"/>
          <w:szCs w:val="28"/>
        </w:rPr>
      </w:pPr>
      <w:r w:rsidRPr="00FB50D4">
        <w:rPr>
          <w:rFonts w:ascii="Times New Roman" w:hAnsi="Times New Roman"/>
          <w:sz w:val="28"/>
          <w:szCs w:val="28"/>
        </w:rPr>
        <w:t xml:space="preserve">При проведении </w:t>
      </w:r>
      <w:proofErr w:type="spellStart"/>
      <w:r w:rsidRPr="00FB50D4">
        <w:rPr>
          <w:rFonts w:ascii="Times New Roman" w:hAnsi="Times New Roman"/>
          <w:sz w:val="28"/>
          <w:szCs w:val="28"/>
        </w:rPr>
        <w:t>антикоррупционной</w:t>
      </w:r>
      <w:proofErr w:type="spellEnd"/>
      <w:r w:rsidRPr="00FB50D4">
        <w:rPr>
          <w:rFonts w:ascii="Times New Roman" w:hAnsi="Times New Roman"/>
          <w:sz w:val="28"/>
          <w:szCs w:val="28"/>
        </w:rPr>
        <w:t xml:space="preserve"> экспертизы правовых актов необходимо руководствоваться следующими нормативными правовыми актами:</w:t>
      </w:r>
    </w:p>
    <w:p w:rsidR="008137B0" w:rsidRPr="008753D6" w:rsidRDefault="008137B0" w:rsidP="008137B0">
      <w:pPr>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8753D6">
        <w:rPr>
          <w:rFonts w:ascii="Times New Roman" w:hAnsi="Times New Roman"/>
          <w:sz w:val="28"/>
          <w:szCs w:val="28"/>
        </w:rPr>
        <w:t>Федеральный закон от 25 декабря 2008 года № 273-ФЗ «О противодействии коррупции» (далее – Федеральный закон № 273-ФЗ);</w:t>
      </w:r>
    </w:p>
    <w:p w:rsidR="008137B0" w:rsidRPr="008753D6" w:rsidRDefault="008137B0" w:rsidP="008137B0">
      <w:pPr>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8753D6">
        <w:rPr>
          <w:rFonts w:ascii="Times New Roman" w:hAnsi="Times New Roman"/>
          <w:sz w:val="28"/>
          <w:szCs w:val="28"/>
        </w:rPr>
        <w:t xml:space="preserve">Федеральный закон от 17 июля 2009 года № 172-ФЗ «Об </w:t>
      </w:r>
      <w:proofErr w:type="spellStart"/>
      <w:r w:rsidRPr="008753D6">
        <w:rPr>
          <w:rFonts w:ascii="Times New Roman" w:hAnsi="Times New Roman"/>
          <w:sz w:val="28"/>
          <w:szCs w:val="28"/>
        </w:rPr>
        <w:t>антикоррупционной</w:t>
      </w:r>
      <w:proofErr w:type="spellEnd"/>
      <w:r w:rsidRPr="008753D6">
        <w:rPr>
          <w:rFonts w:ascii="Times New Roman" w:hAnsi="Times New Roman"/>
          <w:sz w:val="28"/>
          <w:szCs w:val="28"/>
        </w:rPr>
        <w:t xml:space="preserve"> экспертизе нормативных правовых актов и проектов нормативных правовых актов» (далее – Федеральный закон № 172-ФЗ);</w:t>
      </w:r>
    </w:p>
    <w:p w:rsidR="008137B0" w:rsidRPr="008753D6" w:rsidRDefault="008137B0" w:rsidP="008137B0">
      <w:pPr>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8753D6">
        <w:rPr>
          <w:rFonts w:ascii="Times New Roman" w:hAnsi="Times New Roman"/>
          <w:sz w:val="28"/>
          <w:szCs w:val="28"/>
        </w:rPr>
        <w:t>Закон Республики Алтай от 5 марта 2009 года № 1-РЗ «О противодействии коррупции в Республике Алтай»;</w:t>
      </w:r>
    </w:p>
    <w:p w:rsidR="008137B0" w:rsidRPr="008C1350" w:rsidRDefault="008137B0" w:rsidP="008137B0">
      <w:pPr>
        <w:numPr>
          <w:ilvl w:val="0"/>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Методика проведения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нормативных правовых актов и проектов нормативных правовых актов, утвержденная </w:t>
      </w:r>
      <w:r w:rsidRPr="008753D6">
        <w:rPr>
          <w:rFonts w:ascii="Times New Roman" w:hAnsi="Times New Roman"/>
          <w:sz w:val="28"/>
          <w:szCs w:val="28"/>
        </w:rPr>
        <w:t>постановление</w:t>
      </w:r>
      <w:r>
        <w:rPr>
          <w:rFonts w:ascii="Times New Roman" w:hAnsi="Times New Roman"/>
          <w:sz w:val="28"/>
          <w:szCs w:val="28"/>
        </w:rPr>
        <w:t>м</w:t>
      </w:r>
      <w:r w:rsidRPr="008753D6">
        <w:rPr>
          <w:rFonts w:ascii="Times New Roman" w:hAnsi="Times New Roman"/>
          <w:sz w:val="28"/>
          <w:szCs w:val="28"/>
        </w:rPr>
        <w:t xml:space="preserve"> Правительства Российской Федерации от 26 февраля 2010 года № 96 «Об </w:t>
      </w:r>
      <w:proofErr w:type="spellStart"/>
      <w:r w:rsidRPr="008753D6">
        <w:rPr>
          <w:rFonts w:ascii="Times New Roman" w:hAnsi="Times New Roman"/>
          <w:sz w:val="28"/>
          <w:szCs w:val="28"/>
        </w:rPr>
        <w:t>антикоррупционной</w:t>
      </w:r>
      <w:proofErr w:type="spellEnd"/>
      <w:r w:rsidRPr="008753D6">
        <w:rPr>
          <w:rFonts w:ascii="Times New Roman" w:hAnsi="Times New Roman"/>
          <w:sz w:val="28"/>
          <w:szCs w:val="28"/>
        </w:rPr>
        <w:t xml:space="preserve"> экспертизе нормативных правовых актов и проектов нормативных правовых актов»</w:t>
      </w:r>
      <w:r w:rsidRPr="008C1350">
        <w:rPr>
          <w:rFonts w:ascii="Times New Roman" w:hAnsi="Times New Roman"/>
          <w:sz w:val="28"/>
          <w:szCs w:val="28"/>
        </w:rPr>
        <w:t>.</w:t>
      </w:r>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p>
    <w:p w:rsidR="008137B0" w:rsidRDefault="008137B0" w:rsidP="008137B0">
      <w:pPr>
        <w:numPr>
          <w:ilvl w:val="0"/>
          <w:numId w:val="2"/>
        </w:numPr>
        <w:autoSpaceDE w:val="0"/>
        <w:autoSpaceDN w:val="0"/>
        <w:adjustRightInd w:val="0"/>
        <w:spacing w:after="0" w:line="240" w:lineRule="auto"/>
        <w:ind w:left="0" w:firstLine="0"/>
        <w:jc w:val="center"/>
        <w:rPr>
          <w:rFonts w:ascii="Times New Roman" w:hAnsi="Times New Roman"/>
          <w:b/>
          <w:sz w:val="28"/>
          <w:szCs w:val="28"/>
        </w:rPr>
      </w:pPr>
      <w:proofErr w:type="spellStart"/>
      <w:r w:rsidRPr="003E1DA3">
        <w:rPr>
          <w:rFonts w:ascii="Times New Roman" w:hAnsi="Times New Roman"/>
          <w:b/>
          <w:sz w:val="28"/>
          <w:szCs w:val="28"/>
        </w:rPr>
        <w:t>Антикоррупционная</w:t>
      </w:r>
      <w:proofErr w:type="spellEnd"/>
      <w:r w:rsidRPr="003E1DA3">
        <w:rPr>
          <w:rFonts w:ascii="Times New Roman" w:hAnsi="Times New Roman"/>
          <w:b/>
          <w:sz w:val="28"/>
          <w:szCs w:val="28"/>
        </w:rPr>
        <w:t xml:space="preserve"> экспертиза. </w:t>
      </w:r>
      <w:proofErr w:type="spellStart"/>
      <w:r w:rsidRPr="003E1DA3">
        <w:rPr>
          <w:rFonts w:ascii="Times New Roman" w:hAnsi="Times New Roman"/>
          <w:b/>
          <w:sz w:val="28"/>
          <w:szCs w:val="28"/>
        </w:rPr>
        <w:t>Коррупциогенные</w:t>
      </w:r>
      <w:proofErr w:type="spellEnd"/>
      <w:r w:rsidRPr="003E1DA3">
        <w:rPr>
          <w:rFonts w:ascii="Times New Roman" w:hAnsi="Times New Roman"/>
          <w:b/>
          <w:sz w:val="28"/>
          <w:szCs w:val="28"/>
        </w:rPr>
        <w:t xml:space="preserve"> факторы.</w:t>
      </w:r>
    </w:p>
    <w:p w:rsidR="008137B0" w:rsidRPr="003E1DA3" w:rsidRDefault="008137B0" w:rsidP="008137B0">
      <w:pPr>
        <w:autoSpaceDE w:val="0"/>
        <w:autoSpaceDN w:val="0"/>
        <w:adjustRightInd w:val="0"/>
        <w:spacing w:after="0" w:line="240" w:lineRule="auto"/>
        <w:ind w:firstLine="567"/>
        <w:rPr>
          <w:rFonts w:ascii="Times New Roman" w:hAnsi="Times New Roman"/>
          <w:b/>
          <w:sz w:val="28"/>
          <w:szCs w:val="28"/>
        </w:rPr>
      </w:pPr>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sidRPr="008753D6">
        <w:rPr>
          <w:rFonts w:ascii="Times New Roman" w:hAnsi="Times New Roman"/>
          <w:i/>
          <w:sz w:val="28"/>
          <w:szCs w:val="28"/>
        </w:rPr>
        <w:t xml:space="preserve">Целью </w:t>
      </w:r>
      <w:proofErr w:type="spellStart"/>
      <w:r w:rsidRPr="008753D6">
        <w:rPr>
          <w:rFonts w:ascii="Times New Roman" w:hAnsi="Times New Roman"/>
          <w:i/>
          <w:sz w:val="28"/>
          <w:szCs w:val="28"/>
        </w:rPr>
        <w:t>антикоррупционной</w:t>
      </w:r>
      <w:proofErr w:type="spellEnd"/>
      <w:r w:rsidRPr="008753D6">
        <w:rPr>
          <w:rFonts w:ascii="Times New Roman" w:hAnsi="Times New Roman"/>
          <w:i/>
          <w:sz w:val="28"/>
          <w:szCs w:val="28"/>
        </w:rPr>
        <w:t xml:space="preserve"> экспертизы</w:t>
      </w:r>
      <w:r w:rsidRPr="008753D6">
        <w:rPr>
          <w:rFonts w:ascii="Times New Roman" w:hAnsi="Times New Roman"/>
          <w:sz w:val="28"/>
          <w:szCs w:val="28"/>
        </w:rPr>
        <w:t xml:space="preserve"> </w:t>
      </w:r>
      <w:r>
        <w:rPr>
          <w:rFonts w:ascii="Times New Roman" w:hAnsi="Times New Roman"/>
          <w:sz w:val="28"/>
          <w:szCs w:val="28"/>
        </w:rPr>
        <w:t xml:space="preserve">является выявление и устранение </w:t>
      </w:r>
      <w:r w:rsidRPr="008753D6">
        <w:rPr>
          <w:rFonts w:ascii="Times New Roman" w:hAnsi="Times New Roman"/>
          <w:sz w:val="28"/>
          <w:szCs w:val="28"/>
        </w:rPr>
        <w:t>правовых предпосылок коррупции (</w:t>
      </w:r>
      <w:proofErr w:type="spellStart"/>
      <w:r w:rsidRPr="008753D6">
        <w:rPr>
          <w:rFonts w:ascii="Times New Roman" w:hAnsi="Times New Roman"/>
          <w:sz w:val="28"/>
          <w:szCs w:val="28"/>
        </w:rPr>
        <w:t>коррупциогенных</w:t>
      </w:r>
      <w:proofErr w:type="spellEnd"/>
      <w:r w:rsidRPr="008753D6">
        <w:rPr>
          <w:rFonts w:ascii="Times New Roman" w:hAnsi="Times New Roman"/>
          <w:sz w:val="28"/>
          <w:szCs w:val="28"/>
        </w:rPr>
        <w:t xml:space="preserve"> факторов).</w:t>
      </w:r>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8753D6">
        <w:rPr>
          <w:rFonts w:ascii="Times New Roman" w:hAnsi="Times New Roman"/>
          <w:sz w:val="28"/>
          <w:szCs w:val="28"/>
        </w:rPr>
        <w:t xml:space="preserve">Согласно части 2 статьи 1 Федерального закона № 172-ФЗ </w:t>
      </w:r>
      <w:proofErr w:type="spellStart"/>
      <w:r w:rsidRPr="008753D6">
        <w:rPr>
          <w:rFonts w:ascii="Times New Roman" w:hAnsi="Times New Roman"/>
          <w:i/>
          <w:sz w:val="28"/>
          <w:szCs w:val="28"/>
        </w:rPr>
        <w:t>коррупциогенными</w:t>
      </w:r>
      <w:proofErr w:type="spellEnd"/>
      <w:r w:rsidRPr="008753D6">
        <w:rPr>
          <w:rFonts w:ascii="Times New Roman" w:hAnsi="Times New Roman"/>
          <w:i/>
          <w:sz w:val="28"/>
          <w:szCs w:val="28"/>
        </w:rPr>
        <w:t xml:space="preserve"> факторами</w:t>
      </w:r>
      <w:r w:rsidRPr="008753D6">
        <w:rPr>
          <w:rFonts w:ascii="Times New Roman" w:hAnsi="Times New Roman"/>
          <w:sz w:val="28"/>
          <w:szCs w:val="28"/>
        </w:rPr>
        <w:t xml:space="preserve"> являются положения нормативных правовых актов (проектов нормативных правовых актов), устанавливающие для </w:t>
      </w:r>
      <w:proofErr w:type="spellStart"/>
      <w:r w:rsidRPr="008753D6">
        <w:rPr>
          <w:rFonts w:ascii="Times New Roman" w:hAnsi="Times New Roman"/>
          <w:sz w:val="28"/>
          <w:szCs w:val="28"/>
        </w:rPr>
        <w:t>правоприменителя</w:t>
      </w:r>
      <w:proofErr w:type="spellEnd"/>
      <w:r w:rsidRPr="008753D6">
        <w:rPr>
          <w:rFonts w:ascii="Times New Roman" w:hAnsi="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roofErr w:type="gramEnd"/>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sidRPr="008753D6">
        <w:rPr>
          <w:rFonts w:ascii="Times New Roman" w:hAnsi="Times New Roman"/>
          <w:i/>
          <w:sz w:val="28"/>
          <w:szCs w:val="28"/>
          <w:lang w:eastAsia="en-US"/>
        </w:rPr>
        <w:lastRenderedPageBreak/>
        <w:t xml:space="preserve">Объектом </w:t>
      </w:r>
      <w:proofErr w:type="spellStart"/>
      <w:r w:rsidRPr="008753D6">
        <w:rPr>
          <w:rFonts w:ascii="Times New Roman" w:hAnsi="Times New Roman"/>
          <w:i/>
          <w:sz w:val="28"/>
          <w:szCs w:val="28"/>
        </w:rPr>
        <w:t>антикоррупционной</w:t>
      </w:r>
      <w:proofErr w:type="spellEnd"/>
      <w:r w:rsidRPr="008753D6">
        <w:rPr>
          <w:rFonts w:ascii="Times New Roman" w:hAnsi="Times New Roman"/>
          <w:i/>
          <w:sz w:val="28"/>
          <w:szCs w:val="28"/>
        </w:rPr>
        <w:t xml:space="preserve"> экспертизы</w:t>
      </w:r>
      <w:r w:rsidRPr="008753D6">
        <w:rPr>
          <w:rFonts w:ascii="Times New Roman" w:hAnsi="Times New Roman"/>
          <w:sz w:val="28"/>
          <w:szCs w:val="28"/>
        </w:rPr>
        <w:t xml:space="preserve"> являются общественные отношения, на регулирование которых направлен исследуемый в целях выявления </w:t>
      </w:r>
      <w:proofErr w:type="spellStart"/>
      <w:r w:rsidRPr="008753D6">
        <w:rPr>
          <w:rFonts w:ascii="Times New Roman" w:hAnsi="Times New Roman"/>
          <w:sz w:val="28"/>
          <w:szCs w:val="28"/>
        </w:rPr>
        <w:t>коррупциогенных</w:t>
      </w:r>
      <w:proofErr w:type="spellEnd"/>
      <w:r w:rsidRPr="008753D6">
        <w:rPr>
          <w:rFonts w:ascii="Times New Roman" w:hAnsi="Times New Roman"/>
          <w:sz w:val="28"/>
          <w:szCs w:val="28"/>
        </w:rPr>
        <w:t xml:space="preserve"> факторов правовой акт или его проект.</w:t>
      </w:r>
    </w:p>
    <w:p w:rsidR="008137B0" w:rsidRPr="001A34CA" w:rsidRDefault="008137B0" w:rsidP="008137B0">
      <w:pPr>
        <w:autoSpaceDE w:val="0"/>
        <w:autoSpaceDN w:val="0"/>
        <w:adjustRightInd w:val="0"/>
        <w:spacing w:after="0" w:line="240" w:lineRule="auto"/>
        <w:ind w:firstLine="567"/>
        <w:jc w:val="both"/>
        <w:rPr>
          <w:rFonts w:ascii="Times New Roman" w:hAnsi="Times New Roman"/>
          <w:sz w:val="28"/>
          <w:szCs w:val="28"/>
        </w:rPr>
      </w:pPr>
      <w:r w:rsidRPr="008753D6">
        <w:rPr>
          <w:rFonts w:ascii="Times New Roman" w:hAnsi="Times New Roman"/>
          <w:sz w:val="28"/>
          <w:szCs w:val="28"/>
        </w:rPr>
        <w:t xml:space="preserve">Методика проведения </w:t>
      </w:r>
      <w:proofErr w:type="spellStart"/>
      <w:r w:rsidRPr="008753D6">
        <w:rPr>
          <w:rFonts w:ascii="Times New Roman" w:hAnsi="Times New Roman"/>
          <w:sz w:val="28"/>
          <w:szCs w:val="28"/>
        </w:rPr>
        <w:t>антикоррупционной</w:t>
      </w:r>
      <w:proofErr w:type="spellEnd"/>
      <w:r w:rsidRPr="008753D6">
        <w:rPr>
          <w:rFonts w:ascii="Times New Roman" w:hAnsi="Times New Roman"/>
          <w:sz w:val="28"/>
          <w:szCs w:val="28"/>
        </w:rPr>
        <w:t xml:space="preserve"> экспертизы нормативных правовых актов и проектов нормативных правовых актов, утвержденная постановлением Правительства Российской Федерации от 26 февраля 2010 года № 96 «Об </w:t>
      </w:r>
      <w:proofErr w:type="spellStart"/>
      <w:r w:rsidRPr="008753D6">
        <w:rPr>
          <w:rFonts w:ascii="Times New Roman" w:hAnsi="Times New Roman"/>
          <w:sz w:val="28"/>
          <w:szCs w:val="28"/>
        </w:rPr>
        <w:t>антикоррупционной</w:t>
      </w:r>
      <w:proofErr w:type="spellEnd"/>
      <w:r w:rsidRPr="008753D6">
        <w:rPr>
          <w:rFonts w:ascii="Times New Roman" w:hAnsi="Times New Roman"/>
          <w:sz w:val="28"/>
          <w:szCs w:val="28"/>
        </w:rPr>
        <w:t xml:space="preserve"> экспертизе нормативных правовых актов и </w:t>
      </w:r>
      <w:r w:rsidRPr="001A34CA">
        <w:rPr>
          <w:rFonts w:ascii="Times New Roman" w:hAnsi="Times New Roman"/>
          <w:sz w:val="28"/>
          <w:szCs w:val="28"/>
        </w:rPr>
        <w:t xml:space="preserve">проектов нормативных правовых актов» (далее - Методика), </w:t>
      </w:r>
      <w:proofErr w:type="spellStart"/>
      <w:r w:rsidRPr="001A34CA">
        <w:rPr>
          <w:rFonts w:ascii="Times New Roman" w:hAnsi="Times New Roman"/>
          <w:sz w:val="28"/>
          <w:szCs w:val="28"/>
        </w:rPr>
        <w:t>коррупциогенные</w:t>
      </w:r>
      <w:proofErr w:type="spellEnd"/>
      <w:r w:rsidRPr="001A34CA">
        <w:rPr>
          <w:rFonts w:ascii="Times New Roman" w:hAnsi="Times New Roman"/>
          <w:sz w:val="28"/>
          <w:szCs w:val="28"/>
        </w:rPr>
        <w:t xml:space="preserve"> факторы делит </w:t>
      </w:r>
      <w:r w:rsidRPr="00D2671E">
        <w:rPr>
          <w:rFonts w:ascii="Times New Roman" w:hAnsi="Times New Roman"/>
          <w:i/>
          <w:sz w:val="28"/>
          <w:szCs w:val="28"/>
        </w:rPr>
        <w:t>на две группы</w:t>
      </w:r>
      <w:r w:rsidRPr="001A34CA">
        <w:rPr>
          <w:rFonts w:ascii="Times New Roman" w:hAnsi="Times New Roman"/>
          <w:sz w:val="28"/>
          <w:szCs w:val="28"/>
        </w:rPr>
        <w:t>.</w:t>
      </w:r>
    </w:p>
    <w:p w:rsidR="008137B0" w:rsidRPr="001A34CA" w:rsidRDefault="008137B0" w:rsidP="008137B0">
      <w:pPr>
        <w:pStyle w:val="ConsPlusNormal"/>
        <w:ind w:firstLine="567"/>
        <w:jc w:val="both"/>
      </w:pPr>
      <w:r w:rsidRPr="00FB2C0D">
        <w:rPr>
          <w:b/>
        </w:rPr>
        <w:t>К первой группе</w:t>
      </w:r>
      <w:r w:rsidRPr="001A34CA">
        <w:t xml:space="preserve"> относятся </w:t>
      </w:r>
      <w:proofErr w:type="spellStart"/>
      <w:r w:rsidRPr="001A34CA">
        <w:t>коррупциогенные</w:t>
      </w:r>
      <w:proofErr w:type="spellEnd"/>
      <w:r w:rsidRPr="001A34CA">
        <w:t xml:space="preserve"> факторы, устанавливающие для </w:t>
      </w:r>
      <w:proofErr w:type="spellStart"/>
      <w:r w:rsidRPr="001A34CA">
        <w:t>правоприменителя</w:t>
      </w:r>
      <w:proofErr w:type="spellEnd"/>
      <w:r w:rsidRPr="001A34CA">
        <w:t xml:space="preserve"> </w:t>
      </w:r>
      <w:r w:rsidRPr="00FB2C0D">
        <w:rPr>
          <w:u w:val="single"/>
        </w:rPr>
        <w:t>необоснованно широкие пределы усмотрения или возможность необоснованного применения исключений из общих правил</w:t>
      </w:r>
      <w:r w:rsidRPr="001A34CA">
        <w:t>:</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r w:rsidRPr="00A51F91">
        <w:rPr>
          <w:rFonts w:ascii="Times New Roman" w:hAnsi="Times New Roman"/>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r w:rsidRPr="00A51F91">
        <w:rPr>
          <w:rFonts w:ascii="Times New Roman" w:hAnsi="Times New Roman"/>
          <w:sz w:val="28"/>
          <w:szCs w:val="28"/>
        </w:rPr>
        <w:t xml:space="preserve">б) определение компетенции по формуле </w:t>
      </w:r>
      <w:r w:rsidRPr="001A34CA">
        <w:rPr>
          <w:rFonts w:ascii="Times New Roman" w:hAnsi="Times New Roman"/>
          <w:sz w:val="28"/>
          <w:szCs w:val="28"/>
        </w:rPr>
        <w:t>«</w:t>
      </w:r>
      <w:r w:rsidRPr="00A51F91">
        <w:rPr>
          <w:rFonts w:ascii="Times New Roman" w:hAnsi="Times New Roman"/>
          <w:sz w:val="28"/>
          <w:szCs w:val="28"/>
        </w:rPr>
        <w:t>вправе</w:t>
      </w:r>
      <w:r w:rsidRPr="001A34CA">
        <w:rPr>
          <w:rFonts w:ascii="Times New Roman" w:hAnsi="Times New Roman"/>
          <w:sz w:val="28"/>
          <w:szCs w:val="28"/>
        </w:rPr>
        <w:t>»</w:t>
      </w:r>
      <w:r w:rsidRPr="00A51F91">
        <w:rPr>
          <w:rFonts w:ascii="Times New Roman" w:hAnsi="Times New Roman"/>
          <w:sz w:val="28"/>
          <w:szCs w:val="28"/>
        </w:rPr>
        <w:t xml:space="preserve">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r w:rsidRPr="00A51F91">
        <w:rPr>
          <w:rFonts w:ascii="Times New Roman" w:hAnsi="Times New Roman"/>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r w:rsidRPr="00A51F91">
        <w:rPr>
          <w:rFonts w:ascii="Times New Roman" w:hAnsi="Times New Roman"/>
          <w:sz w:val="28"/>
          <w:szCs w:val="28"/>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proofErr w:type="spellStart"/>
      <w:r w:rsidRPr="00A51F91">
        <w:rPr>
          <w:rFonts w:ascii="Times New Roman" w:hAnsi="Times New Roman"/>
          <w:sz w:val="28"/>
          <w:szCs w:val="28"/>
        </w:rPr>
        <w:t>д</w:t>
      </w:r>
      <w:proofErr w:type="spellEnd"/>
      <w:r w:rsidRPr="00A51F91">
        <w:rPr>
          <w:rFonts w:ascii="Times New Roman" w:hAnsi="Times New Roman"/>
          <w:sz w:val="28"/>
          <w:szCs w:val="28"/>
        </w:rPr>
        <w:t>)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r w:rsidRPr="00A51F91">
        <w:rPr>
          <w:rFonts w:ascii="Times New Roman" w:hAnsi="Times New Roman"/>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r w:rsidRPr="00A51F91">
        <w:rPr>
          <w:rFonts w:ascii="Times New Roman" w:hAnsi="Times New Roman"/>
          <w:sz w:val="28"/>
          <w:szCs w:val="28"/>
        </w:rP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proofErr w:type="spellStart"/>
      <w:r w:rsidRPr="00A51F91">
        <w:rPr>
          <w:rFonts w:ascii="Times New Roman" w:hAnsi="Times New Roman"/>
          <w:sz w:val="28"/>
          <w:szCs w:val="28"/>
        </w:rPr>
        <w:t>з</w:t>
      </w:r>
      <w:proofErr w:type="spellEnd"/>
      <w:r w:rsidRPr="00A51F91">
        <w:rPr>
          <w:rFonts w:ascii="Times New Roman" w:hAnsi="Times New Roman"/>
          <w:sz w:val="28"/>
          <w:szCs w:val="28"/>
        </w:rPr>
        <w:t>) отказ от конкурсных (аукционных) процедур - закрепление административного порядка предоставления права (блага);</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r w:rsidRPr="00A51F91">
        <w:rPr>
          <w:rFonts w:ascii="Times New Roman" w:hAnsi="Times New Roman"/>
          <w:sz w:val="28"/>
          <w:szCs w:val="28"/>
        </w:rPr>
        <w:lastRenderedPageBreak/>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r w:rsidRPr="00FB2C0D">
        <w:rPr>
          <w:rFonts w:ascii="Times New Roman" w:hAnsi="Times New Roman"/>
          <w:b/>
          <w:sz w:val="28"/>
          <w:szCs w:val="28"/>
        </w:rPr>
        <w:t>Ко второй группе</w:t>
      </w:r>
      <w:r w:rsidRPr="001A34CA">
        <w:rPr>
          <w:rFonts w:ascii="Times New Roman" w:hAnsi="Times New Roman"/>
          <w:sz w:val="28"/>
          <w:szCs w:val="28"/>
        </w:rPr>
        <w:t xml:space="preserve"> относятся </w:t>
      </w:r>
      <w:proofErr w:type="spellStart"/>
      <w:r w:rsidRPr="001A34CA">
        <w:rPr>
          <w:rFonts w:ascii="Times New Roman" w:hAnsi="Times New Roman"/>
          <w:sz w:val="28"/>
          <w:szCs w:val="28"/>
        </w:rPr>
        <w:t>коррупциогенные</w:t>
      </w:r>
      <w:proofErr w:type="spellEnd"/>
      <w:r w:rsidRPr="001A34CA">
        <w:rPr>
          <w:rFonts w:ascii="Times New Roman" w:hAnsi="Times New Roman"/>
          <w:sz w:val="28"/>
          <w:szCs w:val="28"/>
        </w:rPr>
        <w:t xml:space="preserve"> факторы, </w:t>
      </w:r>
      <w:r w:rsidRPr="00A51F91">
        <w:rPr>
          <w:rFonts w:ascii="Times New Roman" w:hAnsi="Times New Roman"/>
          <w:sz w:val="28"/>
          <w:szCs w:val="28"/>
        </w:rPr>
        <w:t>содержащи</w:t>
      </w:r>
      <w:r w:rsidRPr="001A34CA">
        <w:rPr>
          <w:rFonts w:ascii="Times New Roman" w:hAnsi="Times New Roman"/>
          <w:sz w:val="28"/>
          <w:szCs w:val="28"/>
        </w:rPr>
        <w:t>е</w:t>
      </w:r>
      <w:r w:rsidRPr="00A51F91">
        <w:rPr>
          <w:rFonts w:ascii="Times New Roman" w:hAnsi="Times New Roman"/>
          <w:sz w:val="28"/>
          <w:szCs w:val="28"/>
        </w:rPr>
        <w:t xml:space="preserve"> </w:t>
      </w:r>
      <w:r w:rsidRPr="00FB2C0D">
        <w:rPr>
          <w:rFonts w:ascii="Times New Roman" w:hAnsi="Times New Roman"/>
          <w:sz w:val="28"/>
          <w:szCs w:val="28"/>
          <w:u w:val="single"/>
        </w:rPr>
        <w:t>неопределенные, трудновыполнимые и (или) обременительные требования к гражданам и организациям</w:t>
      </w:r>
      <w:r w:rsidRPr="00A51F91">
        <w:rPr>
          <w:rFonts w:ascii="Times New Roman" w:hAnsi="Times New Roman"/>
          <w:sz w:val="28"/>
          <w:szCs w:val="28"/>
        </w:rPr>
        <w:t>:</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r w:rsidRPr="00A51F91">
        <w:rPr>
          <w:rFonts w:ascii="Times New Roman" w:hAnsi="Times New Roman"/>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r w:rsidRPr="00A51F91">
        <w:rPr>
          <w:rFonts w:ascii="Times New Roman" w:hAnsi="Times New Roman"/>
          <w:sz w:val="28"/>
          <w:szCs w:val="28"/>
        </w:rPr>
        <w:t>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r w:rsidRPr="00A51F91">
        <w:rPr>
          <w:rFonts w:ascii="Times New Roman" w:hAnsi="Times New Roman"/>
          <w:sz w:val="28"/>
          <w:szCs w:val="28"/>
        </w:rPr>
        <w:t xml:space="preserve">в) юридико-лингвистическая неопределенность - употребление </w:t>
      </w:r>
      <w:proofErr w:type="spellStart"/>
      <w:r w:rsidRPr="00A51F91">
        <w:rPr>
          <w:rFonts w:ascii="Times New Roman" w:hAnsi="Times New Roman"/>
          <w:sz w:val="28"/>
          <w:szCs w:val="28"/>
        </w:rPr>
        <w:t>неустоявшихся</w:t>
      </w:r>
      <w:proofErr w:type="spellEnd"/>
      <w:r w:rsidRPr="00A51F91">
        <w:rPr>
          <w:rFonts w:ascii="Times New Roman" w:hAnsi="Times New Roman"/>
          <w:sz w:val="28"/>
          <w:szCs w:val="28"/>
        </w:rPr>
        <w:t>, двусмысленных терминов и категорий оценочного характера.</w:t>
      </w:r>
    </w:p>
    <w:p w:rsidR="008137B0" w:rsidRPr="001A34CA" w:rsidRDefault="008137B0" w:rsidP="008137B0">
      <w:pPr>
        <w:autoSpaceDE w:val="0"/>
        <w:autoSpaceDN w:val="0"/>
        <w:adjustRightInd w:val="0"/>
        <w:spacing w:after="0" w:line="240" w:lineRule="auto"/>
        <w:ind w:firstLine="567"/>
        <w:jc w:val="both"/>
        <w:rPr>
          <w:rFonts w:ascii="Times New Roman" w:hAnsi="Times New Roman"/>
          <w:sz w:val="28"/>
          <w:szCs w:val="28"/>
        </w:rPr>
      </w:pPr>
    </w:p>
    <w:p w:rsidR="008137B0" w:rsidRPr="00A22AA0" w:rsidRDefault="008137B0" w:rsidP="008137B0">
      <w:pPr>
        <w:numPr>
          <w:ilvl w:val="0"/>
          <w:numId w:val="2"/>
        </w:numPr>
        <w:autoSpaceDE w:val="0"/>
        <w:autoSpaceDN w:val="0"/>
        <w:adjustRightInd w:val="0"/>
        <w:spacing w:after="0" w:line="240" w:lineRule="auto"/>
        <w:ind w:left="0" w:firstLine="0"/>
        <w:contextualSpacing/>
        <w:jc w:val="center"/>
        <w:rPr>
          <w:rFonts w:ascii="Times New Roman" w:hAnsi="Times New Roman"/>
          <w:b/>
          <w:sz w:val="28"/>
          <w:szCs w:val="28"/>
        </w:rPr>
      </w:pPr>
      <w:r w:rsidRPr="00A22AA0">
        <w:rPr>
          <w:rFonts w:ascii="Times New Roman" w:hAnsi="Times New Roman"/>
          <w:b/>
          <w:sz w:val="28"/>
          <w:szCs w:val="28"/>
        </w:rPr>
        <w:t xml:space="preserve">Рекомендации по выявлению и устранению </w:t>
      </w:r>
      <w:proofErr w:type="spellStart"/>
      <w:r w:rsidRPr="00A22AA0">
        <w:rPr>
          <w:rFonts w:ascii="Times New Roman" w:hAnsi="Times New Roman"/>
          <w:b/>
          <w:sz w:val="28"/>
          <w:szCs w:val="28"/>
        </w:rPr>
        <w:t>коррупциогенных</w:t>
      </w:r>
      <w:proofErr w:type="spellEnd"/>
      <w:r w:rsidRPr="00A22AA0">
        <w:rPr>
          <w:rFonts w:ascii="Times New Roman" w:hAnsi="Times New Roman"/>
          <w:b/>
          <w:sz w:val="28"/>
          <w:szCs w:val="28"/>
        </w:rPr>
        <w:t xml:space="preserve"> факторов в правовых акт</w:t>
      </w:r>
      <w:r>
        <w:rPr>
          <w:rFonts w:ascii="Times New Roman" w:hAnsi="Times New Roman"/>
          <w:b/>
          <w:sz w:val="28"/>
          <w:szCs w:val="28"/>
        </w:rPr>
        <w:t>ах</w:t>
      </w:r>
    </w:p>
    <w:p w:rsidR="008137B0" w:rsidRPr="00A22AA0" w:rsidRDefault="008137B0" w:rsidP="008137B0">
      <w:pPr>
        <w:autoSpaceDE w:val="0"/>
        <w:autoSpaceDN w:val="0"/>
        <w:adjustRightInd w:val="0"/>
        <w:spacing w:after="0" w:line="240" w:lineRule="auto"/>
        <w:ind w:firstLine="709"/>
        <w:contextualSpacing/>
        <w:jc w:val="both"/>
        <w:rPr>
          <w:rFonts w:ascii="Times New Roman" w:hAnsi="Times New Roman"/>
          <w:b/>
          <w:sz w:val="28"/>
          <w:szCs w:val="28"/>
        </w:rPr>
      </w:pPr>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Большая часть правовых актов содержит </w:t>
      </w: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 </w:t>
      </w:r>
      <w:r w:rsidRPr="008753D6">
        <w:rPr>
          <w:rFonts w:ascii="Times New Roman" w:hAnsi="Times New Roman"/>
          <w:sz w:val="28"/>
          <w:szCs w:val="28"/>
        </w:rPr>
        <w:t xml:space="preserve">Практически треть от общего количества выявленных </w:t>
      </w:r>
      <w:proofErr w:type="spellStart"/>
      <w:r w:rsidRPr="008753D6">
        <w:rPr>
          <w:rFonts w:ascii="Times New Roman" w:hAnsi="Times New Roman"/>
          <w:sz w:val="28"/>
          <w:szCs w:val="28"/>
        </w:rPr>
        <w:t>коррупциогенных</w:t>
      </w:r>
      <w:proofErr w:type="spellEnd"/>
      <w:r w:rsidRPr="008753D6">
        <w:rPr>
          <w:rFonts w:ascii="Times New Roman" w:hAnsi="Times New Roman"/>
          <w:sz w:val="28"/>
          <w:szCs w:val="28"/>
        </w:rPr>
        <w:t xml:space="preserve"> факторов составили </w:t>
      </w:r>
      <w:proofErr w:type="spellStart"/>
      <w:r w:rsidRPr="008753D6">
        <w:rPr>
          <w:rFonts w:ascii="Times New Roman" w:hAnsi="Times New Roman"/>
          <w:sz w:val="28"/>
          <w:szCs w:val="28"/>
        </w:rPr>
        <w:t>коррупциогенные</w:t>
      </w:r>
      <w:proofErr w:type="spellEnd"/>
      <w:r w:rsidRPr="008753D6">
        <w:rPr>
          <w:rFonts w:ascii="Times New Roman" w:hAnsi="Times New Roman"/>
          <w:sz w:val="28"/>
          <w:szCs w:val="28"/>
        </w:rPr>
        <w:t xml:space="preserve"> факторы, </w:t>
      </w:r>
      <w:r w:rsidRPr="004006C8">
        <w:rPr>
          <w:rFonts w:ascii="Times New Roman" w:hAnsi="Times New Roman"/>
          <w:i/>
          <w:sz w:val="28"/>
          <w:szCs w:val="28"/>
          <w:u w:val="single"/>
        </w:rPr>
        <w:t xml:space="preserve">устанавливающие для </w:t>
      </w:r>
      <w:proofErr w:type="spellStart"/>
      <w:r w:rsidRPr="004006C8">
        <w:rPr>
          <w:rFonts w:ascii="Times New Roman" w:hAnsi="Times New Roman"/>
          <w:i/>
          <w:sz w:val="28"/>
          <w:szCs w:val="28"/>
          <w:u w:val="single"/>
        </w:rPr>
        <w:t>правоприменителя</w:t>
      </w:r>
      <w:proofErr w:type="spellEnd"/>
      <w:r w:rsidRPr="004006C8">
        <w:rPr>
          <w:rFonts w:ascii="Times New Roman" w:hAnsi="Times New Roman"/>
          <w:i/>
          <w:sz w:val="28"/>
          <w:szCs w:val="28"/>
          <w:u w:val="single"/>
        </w:rPr>
        <w:t xml:space="preserve"> необоснованно широкие пределы усмотрения или возможность необоснованного применения исключений из общих правил</w:t>
      </w:r>
      <w:r w:rsidRPr="008753D6">
        <w:rPr>
          <w:rFonts w:ascii="Times New Roman" w:hAnsi="Times New Roman"/>
          <w:sz w:val="28"/>
          <w:szCs w:val="28"/>
        </w:rPr>
        <w:t xml:space="preserve"> - </w:t>
      </w:r>
      <w:r w:rsidRPr="002806A3">
        <w:rPr>
          <w:rFonts w:ascii="Times New Roman" w:hAnsi="Times New Roman"/>
          <w:b/>
          <w:sz w:val="28"/>
          <w:szCs w:val="28"/>
          <w:u w:val="single"/>
        </w:rPr>
        <w:t>широта дискреционных полномочий</w:t>
      </w:r>
      <w:r w:rsidRPr="008753D6">
        <w:rPr>
          <w:rFonts w:ascii="Times New Roman" w:hAnsi="Times New Roman"/>
          <w:sz w:val="28"/>
          <w:szCs w:val="28"/>
        </w:rPr>
        <w:t>, предусмотренные подпунктом «а» пункта 3 Методики.</w:t>
      </w:r>
    </w:p>
    <w:p w:rsidR="008137B0"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FD7203">
        <w:rPr>
          <w:rFonts w:ascii="Times New Roman" w:hAnsi="Times New Roman"/>
          <w:i/>
          <w:sz w:val="28"/>
          <w:szCs w:val="28"/>
        </w:rPr>
        <w:t>Дискреционные полномочия</w:t>
      </w:r>
      <w:r w:rsidRPr="008753D6">
        <w:rPr>
          <w:rFonts w:ascii="Times New Roman" w:hAnsi="Times New Roman"/>
          <w:sz w:val="28"/>
          <w:szCs w:val="28"/>
        </w:rPr>
        <w:t xml:space="preserve"> - совокупность прав и обязанностей органов государственной власти и органов местного самоуправления, их должностных лиц, предоставляющих органу или должностному лицу возможность </w:t>
      </w:r>
      <w:r w:rsidRPr="0059027B">
        <w:rPr>
          <w:rFonts w:ascii="Times New Roman" w:hAnsi="Times New Roman"/>
          <w:i/>
          <w:sz w:val="28"/>
          <w:szCs w:val="28"/>
        </w:rPr>
        <w:t>по своему усмотрению</w:t>
      </w:r>
      <w:r w:rsidRPr="008753D6">
        <w:rPr>
          <w:rFonts w:ascii="Times New Roman" w:hAnsi="Times New Roman"/>
          <w:sz w:val="28"/>
          <w:szCs w:val="28"/>
        </w:rPr>
        <w:t xml:space="preserve"> определить вид и содержание (полностью или частично) принимаемого решения (управленческого, </w:t>
      </w:r>
      <w:proofErr w:type="spellStart"/>
      <w:r w:rsidRPr="008753D6">
        <w:rPr>
          <w:rFonts w:ascii="Times New Roman" w:hAnsi="Times New Roman"/>
          <w:sz w:val="28"/>
          <w:szCs w:val="28"/>
        </w:rPr>
        <w:t>юрисдикционного</w:t>
      </w:r>
      <w:proofErr w:type="spellEnd"/>
      <w:r w:rsidRPr="008753D6">
        <w:rPr>
          <w:rFonts w:ascii="Times New Roman" w:hAnsi="Times New Roman"/>
          <w:sz w:val="28"/>
          <w:szCs w:val="28"/>
        </w:rPr>
        <w:t xml:space="preserve"> и т.д.) либо возможность выбора </w:t>
      </w:r>
      <w:r w:rsidRPr="0059027B">
        <w:rPr>
          <w:rFonts w:ascii="Times New Roman" w:hAnsi="Times New Roman"/>
          <w:i/>
          <w:sz w:val="28"/>
          <w:szCs w:val="28"/>
        </w:rPr>
        <w:t>по своему усмотрению</w:t>
      </w:r>
      <w:r w:rsidRPr="008753D6">
        <w:rPr>
          <w:rFonts w:ascii="Times New Roman" w:hAnsi="Times New Roman"/>
          <w:sz w:val="28"/>
          <w:szCs w:val="28"/>
        </w:rPr>
        <w:t xml:space="preserve"> </w:t>
      </w:r>
      <w:r w:rsidRPr="00D2671E">
        <w:rPr>
          <w:rFonts w:ascii="Times New Roman" w:hAnsi="Times New Roman"/>
          <w:i/>
          <w:sz w:val="28"/>
          <w:szCs w:val="28"/>
        </w:rPr>
        <w:t>одного из нескольких вариантов</w:t>
      </w:r>
      <w:r w:rsidRPr="008753D6">
        <w:rPr>
          <w:rFonts w:ascii="Times New Roman" w:hAnsi="Times New Roman"/>
          <w:sz w:val="28"/>
          <w:szCs w:val="28"/>
        </w:rPr>
        <w:t xml:space="preserve"> </w:t>
      </w:r>
      <w:r w:rsidRPr="00D2671E">
        <w:rPr>
          <w:rFonts w:ascii="Times New Roman" w:hAnsi="Times New Roman"/>
          <w:i/>
          <w:sz w:val="28"/>
          <w:szCs w:val="28"/>
        </w:rPr>
        <w:t>решений</w:t>
      </w:r>
      <w:r w:rsidRPr="008753D6">
        <w:rPr>
          <w:rFonts w:ascii="Times New Roman" w:hAnsi="Times New Roman"/>
          <w:sz w:val="28"/>
          <w:szCs w:val="28"/>
        </w:rPr>
        <w:t>, предусмотренных нормативным правовым актом.</w:t>
      </w:r>
      <w:proofErr w:type="gramEnd"/>
    </w:p>
    <w:p w:rsidR="008137B0"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При анализе широты дискреционных полномочий необходимо анализировать:</w:t>
      </w:r>
    </w:p>
    <w:p w:rsidR="008137B0" w:rsidRPr="00FB2C0D" w:rsidRDefault="008137B0" w:rsidP="008137B0">
      <w:pPr>
        <w:autoSpaceDE w:val="0"/>
        <w:autoSpaceDN w:val="0"/>
        <w:adjustRightInd w:val="0"/>
        <w:spacing w:after="0" w:line="240" w:lineRule="auto"/>
        <w:ind w:firstLine="567"/>
        <w:contextualSpacing/>
        <w:jc w:val="center"/>
        <w:rPr>
          <w:rFonts w:ascii="Times New Roman" w:hAnsi="Times New Roman"/>
          <w:i/>
          <w:sz w:val="28"/>
          <w:szCs w:val="28"/>
        </w:rPr>
      </w:pPr>
      <w:r w:rsidRPr="00FB2C0D">
        <w:rPr>
          <w:rFonts w:ascii="Times New Roman" w:hAnsi="Times New Roman"/>
          <w:b/>
          <w:i/>
          <w:sz w:val="28"/>
          <w:szCs w:val="28"/>
        </w:rPr>
        <w:t>сроки принятия решения (совершения действия) субъектом правоприменительной деятельности</w:t>
      </w:r>
    </w:p>
    <w:p w:rsidR="008137B0"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При проведении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эксперту необходимо учитывать, что определены следующие разновидности рассматриваемого коррупционного фактора:</w:t>
      </w:r>
    </w:p>
    <w:p w:rsidR="008137B0" w:rsidRPr="008C0C43" w:rsidRDefault="008137B0" w:rsidP="008137B0">
      <w:pPr>
        <w:numPr>
          <w:ilvl w:val="0"/>
          <w:numId w:val="4"/>
        </w:numPr>
        <w:autoSpaceDE w:val="0"/>
        <w:autoSpaceDN w:val="0"/>
        <w:adjustRightInd w:val="0"/>
        <w:spacing w:after="0" w:line="240" w:lineRule="auto"/>
        <w:ind w:left="0" w:firstLine="567"/>
        <w:contextualSpacing/>
        <w:jc w:val="both"/>
        <w:rPr>
          <w:rFonts w:ascii="Times New Roman" w:hAnsi="Times New Roman"/>
          <w:sz w:val="28"/>
          <w:szCs w:val="28"/>
          <w:u w:val="single"/>
        </w:rPr>
      </w:pPr>
      <w:r>
        <w:rPr>
          <w:rFonts w:ascii="Times New Roman" w:hAnsi="Times New Roman"/>
          <w:sz w:val="28"/>
          <w:szCs w:val="28"/>
          <w:u w:val="single"/>
        </w:rPr>
        <w:t>О</w:t>
      </w:r>
      <w:r w:rsidRPr="008C0C43">
        <w:rPr>
          <w:rFonts w:ascii="Times New Roman" w:hAnsi="Times New Roman"/>
          <w:sz w:val="28"/>
          <w:szCs w:val="28"/>
          <w:u w:val="single"/>
        </w:rPr>
        <w:t>тсутствие срока принятия решения (совершения действия) субъектом правоприменительной деятельности</w:t>
      </w:r>
      <w:r>
        <w:rPr>
          <w:rFonts w:ascii="Times New Roman" w:hAnsi="Times New Roman"/>
          <w:sz w:val="28"/>
          <w:szCs w:val="28"/>
          <w:u w:val="single"/>
        </w:rPr>
        <w:t>.</w:t>
      </w:r>
    </w:p>
    <w:p w:rsidR="008137B0" w:rsidRDefault="008137B0" w:rsidP="008137B0">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В МПА всегда должны быть установлены сроки принятия решений (совершения действий)</w:t>
      </w:r>
      <w:r w:rsidRPr="007A3C3E">
        <w:rPr>
          <w:rFonts w:ascii="Times New Roman" w:hAnsi="Times New Roman"/>
          <w:sz w:val="28"/>
          <w:szCs w:val="28"/>
        </w:rPr>
        <w:t xml:space="preserve"> </w:t>
      </w:r>
      <w:r>
        <w:rPr>
          <w:rFonts w:ascii="Times New Roman" w:hAnsi="Times New Roman"/>
          <w:sz w:val="28"/>
          <w:szCs w:val="28"/>
        </w:rPr>
        <w:t>субъектом правоприменительной деятельности в отношении граждан и организаций.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процесс принятия решения (совершения действия)</w:t>
      </w:r>
      <w:r w:rsidRPr="007A3C3E">
        <w:rPr>
          <w:rFonts w:ascii="Times New Roman" w:hAnsi="Times New Roman"/>
          <w:sz w:val="28"/>
          <w:szCs w:val="28"/>
        </w:rPr>
        <w:t xml:space="preserve"> </w:t>
      </w:r>
      <w:r>
        <w:rPr>
          <w:rFonts w:ascii="Times New Roman" w:hAnsi="Times New Roman"/>
          <w:sz w:val="28"/>
          <w:szCs w:val="28"/>
        </w:rPr>
        <w:t xml:space="preserve">субъектом правоприменительной деятельности имеет длящийся характер, в МПА должны быть предусмотрены этапы его принятия (совершения) с указанием конкретных сроков. При этом запрещается использовать такие формулировки, как «разумный срок», «соответствующий срок», «установленные сроки» (без указания на норму, которой они установлены) и другие аналогичные, неопределенные формулировки. При этом нужно учесть, что МПА не могут содержать </w:t>
      </w:r>
      <w:r w:rsidRPr="00260380">
        <w:rPr>
          <w:rFonts w:ascii="Times New Roman" w:hAnsi="Times New Roman"/>
          <w:sz w:val="28"/>
          <w:szCs w:val="28"/>
          <w:u w:val="single"/>
        </w:rPr>
        <w:t>сроки действия документов</w:t>
      </w:r>
      <w:r>
        <w:rPr>
          <w:rFonts w:ascii="Times New Roman" w:hAnsi="Times New Roman"/>
          <w:sz w:val="28"/>
          <w:szCs w:val="28"/>
          <w:u w:val="single"/>
        </w:rPr>
        <w:t xml:space="preserve"> </w:t>
      </w:r>
      <w:r w:rsidRPr="008C0C43">
        <w:rPr>
          <w:rFonts w:ascii="Times New Roman" w:hAnsi="Times New Roman"/>
          <w:sz w:val="28"/>
          <w:szCs w:val="28"/>
        </w:rPr>
        <w:t>(</w:t>
      </w:r>
      <w:proofErr w:type="gramStart"/>
      <w:r w:rsidRPr="008C0C43">
        <w:rPr>
          <w:rFonts w:ascii="Times New Roman" w:hAnsi="Times New Roman"/>
          <w:sz w:val="28"/>
          <w:szCs w:val="28"/>
        </w:rPr>
        <w:t>например</w:t>
      </w:r>
      <w:proofErr w:type="gramEnd"/>
      <w:r w:rsidRPr="008C0C43">
        <w:rPr>
          <w:rFonts w:ascii="Times New Roman" w:hAnsi="Times New Roman"/>
          <w:sz w:val="28"/>
          <w:szCs w:val="28"/>
        </w:rPr>
        <w:t xml:space="preserve"> справки, выписки и т.д.),</w:t>
      </w:r>
      <w:r>
        <w:rPr>
          <w:rFonts w:ascii="Times New Roman" w:hAnsi="Times New Roman"/>
          <w:sz w:val="28"/>
          <w:szCs w:val="28"/>
        </w:rPr>
        <w:t xml:space="preserve"> в случае, если полномочия органов местного самоуправления по установлению таких сроков прямо не закреплены законодательством. </w:t>
      </w:r>
    </w:p>
    <w:p w:rsidR="008137B0" w:rsidRDefault="008137B0" w:rsidP="008137B0">
      <w:pPr>
        <w:numPr>
          <w:ilvl w:val="0"/>
          <w:numId w:val="4"/>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u w:val="single"/>
        </w:rPr>
      </w:pPr>
      <w:r>
        <w:rPr>
          <w:rFonts w:ascii="Times New Roman" w:hAnsi="Times New Roman"/>
          <w:sz w:val="28"/>
          <w:szCs w:val="28"/>
          <w:u w:val="single"/>
        </w:rPr>
        <w:t>В</w:t>
      </w:r>
      <w:r w:rsidRPr="008C0C43">
        <w:rPr>
          <w:rFonts w:ascii="Times New Roman" w:hAnsi="Times New Roman"/>
          <w:sz w:val="28"/>
          <w:szCs w:val="28"/>
          <w:u w:val="single"/>
        </w:rPr>
        <w:t>озможность увеличения продолжительности сроков принятия решения (совершения действия) субъектом правоприменительной деятельности на неопределенный период либо без установления четких условий продления сроков</w:t>
      </w:r>
      <w:r>
        <w:rPr>
          <w:rFonts w:ascii="Times New Roman" w:hAnsi="Times New Roman"/>
          <w:sz w:val="28"/>
          <w:szCs w:val="28"/>
          <w:u w:val="single"/>
        </w:rPr>
        <w:t>.</w:t>
      </w:r>
    </w:p>
    <w:p w:rsidR="008137B0" w:rsidRPr="008C0C43" w:rsidRDefault="008137B0" w:rsidP="008137B0">
      <w:pPr>
        <w:tabs>
          <w:tab w:val="left" w:pos="1134"/>
        </w:tabs>
        <w:autoSpaceDE w:val="0"/>
        <w:autoSpaceDN w:val="0"/>
        <w:adjustRightInd w:val="0"/>
        <w:spacing w:after="0" w:line="240" w:lineRule="auto"/>
        <w:ind w:left="567"/>
        <w:contextualSpacing/>
        <w:jc w:val="both"/>
        <w:rPr>
          <w:rFonts w:ascii="Times New Roman" w:hAnsi="Times New Roman"/>
          <w:sz w:val="28"/>
          <w:szCs w:val="28"/>
        </w:rPr>
      </w:pPr>
      <w:r w:rsidRPr="008C0C43">
        <w:rPr>
          <w:rFonts w:ascii="Times New Roman" w:hAnsi="Times New Roman"/>
          <w:sz w:val="28"/>
          <w:szCs w:val="28"/>
        </w:rPr>
        <w:t>Пример:</w:t>
      </w:r>
      <w:r w:rsidRPr="008C0C43">
        <w:rPr>
          <w:rFonts w:ascii="Times New Roman" w:hAnsi="Times New Roman"/>
          <w:i/>
          <w:sz w:val="28"/>
          <w:szCs w:val="28"/>
        </w:rPr>
        <w:t xml:space="preserve"> «В случаях, требующих проведения специальной проверки, истребование доп</w:t>
      </w:r>
      <w:r>
        <w:rPr>
          <w:rFonts w:ascii="Times New Roman" w:hAnsi="Times New Roman"/>
          <w:i/>
          <w:sz w:val="28"/>
          <w:szCs w:val="28"/>
        </w:rPr>
        <w:t>олнительных материало</w:t>
      </w:r>
      <w:r w:rsidRPr="008C0C43">
        <w:rPr>
          <w:rFonts w:ascii="Times New Roman" w:hAnsi="Times New Roman"/>
          <w:i/>
          <w:sz w:val="28"/>
          <w:szCs w:val="28"/>
        </w:rPr>
        <w:t>в, принятия других мер, срок рассмотрения обращения может быть продлен руководителем</w:t>
      </w:r>
      <w:proofErr w:type="gramStart"/>
      <w:r w:rsidRPr="008C0C43">
        <w:rPr>
          <w:rFonts w:ascii="Times New Roman" w:hAnsi="Times New Roman"/>
          <w:i/>
          <w:sz w:val="28"/>
          <w:szCs w:val="28"/>
        </w:rPr>
        <w:t>.»</w:t>
      </w:r>
      <w:proofErr w:type="gramEnd"/>
    </w:p>
    <w:p w:rsidR="008137B0" w:rsidRDefault="008137B0" w:rsidP="008137B0">
      <w:pPr>
        <w:numPr>
          <w:ilvl w:val="0"/>
          <w:numId w:val="4"/>
        </w:numPr>
        <w:tabs>
          <w:tab w:val="left" w:pos="1134"/>
        </w:tabs>
        <w:autoSpaceDE w:val="0"/>
        <w:autoSpaceDN w:val="0"/>
        <w:adjustRightInd w:val="0"/>
        <w:spacing w:after="0" w:line="240" w:lineRule="auto"/>
        <w:ind w:left="0" w:firstLine="491"/>
        <w:contextualSpacing/>
        <w:jc w:val="both"/>
        <w:rPr>
          <w:rFonts w:ascii="Times New Roman" w:hAnsi="Times New Roman"/>
          <w:sz w:val="28"/>
          <w:szCs w:val="28"/>
          <w:u w:val="single"/>
        </w:rPr>
      </w:pPr>
      <w:r w:rsidRPr="008C0C43">
        <w:rPr>
          <w:rFonts w:ascii="Times New Roman" w:hAnsi="Times New Roman"/>
          <w:sz w:val="28"/>
          <w:szCs w:val="28"/>
          <w:u w:val="single"/>
        </w:rPr>
        <w:t>Установление неоправданно широкого временного диапазона принятия решения (совершения действия) субъектом правоприменительной деятельности</w:t>
      </w:r>
      <w:r>
        <w:rPr>
          <w:rFonts w:ascii="Times New Roman" w:hAnsi="Times New Roman"/>
          <w:sz w:val="28"/>
          <w:szCs w:val="28"/>
          <w:u w:val="single"/>
        </w:rPr>
        <w:t>.</w:t>
      </w:r>
    </w:p>
    <w:p w:rsidR="008137B0" w:rsidRDefault="008137B0" w:rsidP="008137B0">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Данный </w:t>
      </w:r>
      <w:proofErr w:type="spellStart"/>
      <w:r>
        <w:rPr>
          <w:rFonts w:ascii="Times New Roman" w:hAnsi="Times New Roman"/>
          <w:sz w:val="28"/>
          <w:szCs w:val="28"/>
        </w:rPr>
        <w:t>коррупциогенный</w:t>
      </w:r>
      <w:proofErr w:type="spellEnd"/>
      <w:r>
        <w:rPr>
          <w:rFonts w:ascii="Times New Roman" w:hAnsi="Times New Roman"/>
          <w:sz w:val="28"/>
          <w:szCs w:val="28"/>
        </w:rPr>
        <w:t xml:space="preserve"> фактор проявляется при наличии хотя бы одного из следующих признаков:</w:t>
      </w:r>
    </w:p>
    <w:p w:rsidR="008137B0" w:rsidRDefault="008137B0" w:rsidP="008137B0">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а) в МПА отсутствует перечень последовательных действий (этапов), направленных на получение конкретного результата по оказанию муниципальных услуг гражданам и организациям;</w:t>
      </w:r>
    </w:p>
    <w:p w:rsidR="008137B0" w:rsidRDefault="008137B0" w:rsidP="008137B0">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б) перечень этапов позволяет сделать вывод о неоправданно широком временном диапазоне получения конкретного результата по оказанию муниципальных услуг, превышающем нормальную продолжительность процедур, необходимую для получения указанного результата.</w:t>
      </w:r>
    </w:p>
    <w:p w:rsidR="008137B0" w:rsidRPr="00B21F03" w:rsidRDefault="008137B0" w:rsidP="008137B0">
      <w:pPr>
        <w:tabs>
          <w:tab w:val="left" w:pos="1134"/>
        </w:tabs>
        <w:autoSpaceDE w:val="0"/>
        <w:autoSpaceDN w:val="0"/>
        <w:adjustRightInd w:val="0"/>
        <w:spacing w:after="0" w:line="240" w:lineRule="auto"/>
        <w:ind w:firstLine="567"/>
        <w:contextualSpacing/>
        <w:jc w:val="both"/>
        <w:rPr>
          <w:rFonts w:ascii="Times New Roman" w:hAnsi="Times New Roman"/>
          <w:i/>
          <w:sz w:val="28"/>
          <w:szCs w:val="28"/>
          <w:u w:val="single"/>
        </w:rPr>
      </w:pPr>
      <w:r>
        <w:rPr>
          <w:rFonts w:ascii="Times New Roman" w:hAnsi="Times New Roman"/>
          <w:sz w:val="28"/>
          <w:szCs w:val="28"/>
        </w:rPr>
        <w:t xml:space="preserve">Пример: </w:t>
      </w:r>
      <w:r w:rsidRPr="00B21F03">
        <w:rPr>
          <w:rFonts w:ascii="Times New Roman" w:hAnsi="Times New Roman"/>
          <w:i/>
          <w:sz w:val="28"/>
          <w:szCs w:val="28"/>
        </w:rPr>
        <w:t>«Акт о выборе участка оформляемся в течение двух месяцев</w:t>
      </w:r>
      <w:proofErr w:type="gramStart"/>
      <w:r w:rsidRPr="00B21F03">
        <w:rPr>
          <w:rFonts w:ascii="Times New Roman" w:hAnsi="Times New Roman"/>
          <w:i/>
          <w:sz w:val="28"/>
          <w:szCs w:val="28"/>
        </w:rPr>
        <w:t>.»</w:t>
      </w:r>
      <w:r>
        <w:rPr>
          <w:rFonts w:ascii="Times New Roman" w:hAnsi="Times New Roman"/>
          <w:i/>
          <w:sz w:val="28"/>
          <w:szCs w:val="28"/>
        </w:rPr>
        <w:t>.</w:t>
      </w:r>
      <w:proofErr w:type="gramEnd"/>
    </w:p>
    <w:p w:rsidR="008137B0" w:rsidRPr="00B21F03" w:rsidRDefault="008137B0" w:rsidP="008137B0">
      <w:pPr>
        <w:numPr>
          <w:ilvl w:val="0"/>
          <w:numId w:val="4"/>
        </w:numPr>
        <w:tabs>
          <w:tab w:val="left" w:pos="1134"/>
        </w:tabs>
        <w:autoSpaceDE w:val="0"/>
        <w:autoSpaceDN w:val="0"/>
        <w:adjustRightInd w:val="0"/>
        <w:spacing w:after="0" w:line="240" w:lineRule="auto"/>
        <w:ind w:left="0" w:firstLine="491"/>
        <w:contextualSpacing/>
        <w:jc w:val="both"/>
        <w:rPr>
          <w:rFonts w:ascii="Times New Roman" w:hAnsi="Times New Roman"/>
          <w:sz w:val="28"/>
          <w:szCs w:val="28"/>
          <w:u w:val="single"/>
        </w:rPr>
      </w:pPr>
      <w:r w:rsidRPr="00B21F03">
        <w:rPr>
          <w:rFonts w:ascii="Times New Roman" w:hAnsi="Times New Roman"/>
          <w:sz w:val="28"/>
          <w:szCs w:val="28"/>
          <w:u w:val="single"/>
        </w:rPr>
        <w:t>Отсутствие указания на характер исчисления сроков принятия решения (совершения действия) субъектом правоприменительной деятельности.</w:t>
      </w:r>
    </w:p>
    <w:p w:rsidR="008137B0"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В МПА должны быть определены:</w:t>
      </w:r>
    </w:p>
    <w:p w:rsidR="008137B0"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а) момент, с которым связано начало исчисления сроков принятия решения (совершения действия)</w:t>
      </w:r>
      <w:r w:rsidRPr="007A3C3E">
        <w:rPr>
          <w:rFonts w:ascii="Times New Roman" w:hAnsi="Times New Roman"/>
          <w:sz w:val="28"/>
          <w:szCs w:val="28"/>
        </w:rPr>
        <w:t xml:space="preserve"> </w:t>
      </w:r>
      <w:r>
        <w:rPr>
          <w:rFonts w:ascii="Times New Roman" w:hAnsi="Times New Roman"/>
          <w:sz w:val="28"/>
          <w:szCs w:val="28"/>
        </w:rPr>
        <w:t>субъектом правоприменительной деятельности;</w:t>
      </w:r>
    </w:p>
    <w:p w:rsidR="008137B0"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б) характер исчисления сроков принятия</w:t>
      </w:r>
      <w:r w:rsidRPr="00B21F03">
        <w:rPr>
          <w:rFonts w:ascii="Times New Roman" w:hAnsi="Times New Roman"/>
          <w:sz w:val="28"/>
          <w:szCs w:val="28"/>
        </w:rPr>
        <w:t xml:space="preserve"> </w:t>
      </w:r>
      <w:r>
        <w:rPr>
          <w:rFonts w:ascii="Times New Roman" w:hAnsi="Times New Roman"/>
          <w:sz w:val="28"/>
          <w:szCs w:val="28"/>
        </w:rPr>
        <w:t>решения (совершения действия)</w:t>
      </w:r>
      <w:r w:rsidRPr="007A3C3E">
        <w:rPr>
          <w:rFonts w:ascii="Times New Roman" w:hAnsi="Times New Roman"/>
          <w:sz w:val="28"/>
          <w:szCs w:val="28"/>
        </w:rPr>
        <w:t xml:space="preserve"> </w:t>
      </w:r>
      <w:r>
        <w:rPr>
          <w:rFonts w:ascii="Times New Roman" w:hAnsi="Times New Roman"/>
          <w:sz w:val="28"/>
          <w:szCs w:val="28"/>
        </w:rPr>
        <w:t>субъектом правоприменительной деятельности – в рабочих либо календарных днях.</w:t>
      </w:r>
    </w:p>
    <w:p w:rsidR="008137B0" w:rsidRDefault="008137B0" w:rsidP="008137B0">
      <w:pPr>
        <w:autoSpaceDE w:val="0"/>
        <w:autoSpaceDN w:val="0"/>
        <w:adjustRightInd w:val="0"/>
        <w:spacing w:after="0" w:line="240" w:lineRule="auto"/>
        <w:ind w:firstLine="567"/>
        <w:contextualSpacing/>
        <w:jc w:val="center"/>
        <w:rPr>
          <w:rFonts w:ascii="Times New Roman" w:hAnsi="Times New Roman"/>
          <w:b/>
          <w:sz w:val="28"/>
          <w:szCs w:val="28"/>
        </w:rPr>
      </w:pPr>
      <w:r w:rsidRPr="00FB2C0D">
        <w:rPr>
          <w:rFonts w:ascii="Times New Roman" w:hAnsi="Times New Roman"/>
          <w:b/>
          <w:i/>
          <w:sz w:val="28"/>
          <w:szCs w:val="28"/>
        </w:rPr>
        <w:lastRenderedPageBreak/>
        <w:t>условия принятия решения (совершения действия) субъектом правоприменительной деятельности</w:t>
      </w:r>
    </w:p>
    <w:p w:rsidR="008137B0" w:rsidRDefault="008137B0" w:rsidP="008137B0">
      <w:pPr>
        <w:tabs>
          <w:tab w:val="left" w:pos="993"/>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При проведении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эксперту следует учитывать, что разновидностями  </w:t>
      </w:r>
      <w:proofErr w:type="spellStart"/>
      <w:r>
        <w:rPr>
          <w:rFonts w:ascii="Times New Roman" w:hAnsi="Times New Roman"/>
          <w:sz w:val="28"/>
          <w:szCs w:val="28"/>
        </w:rPr>
        <w:t>коррупциогенного</w:t>
      </w:r>
      <w:proofErr w:type="spellEnd"/>
      <w:r>
        <w:rPr>
          <w:rFonts w:ascii="Times New Roman" w:hAnsi="Times New Roman"/>
          <w:sz w:val="28"/>
          <w:szCs w:val="28"/>
        </w:rPr>
        <w:t xml:space="preserve"> фактора в данном случае являются:</w:t>
      </w:r>
    </w:p>
    <w:p w:rsidR="008137B0" w:rsidRDefault="008137B0" w:rsidP="008137B0">
      <w:pPr>
        <w:numPr>
          <w:ilvl w:val="0"/>
          <w:numId w:val="5"/>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отсутствие в МПА условий или оснований принятия решения по регулируемому вопросу, в том числе условий или оснований для отказа в предоставлении гражданину (организации) каких-либо прав, при отсутствии этих условий и оснований в других МПА, регулирующих те же отношения;</w:t>
      </w:r>
    </w:p>
    <w:p w:rsidR="008137B0" w:rsidRDefault="008137B0" w:rsidP="008137B0">
      <w:pPr>
        <w:numPr>
          <w:ilvl w:val="0"/>
          <w:numId w:val="5"/>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отсылка в МПА к норме (порядку) другого правового акта, который не принят;</w:t>
      </w:r>
    </w:p>
    <w:p w:rsidR="008137B0" w:rsidRDefault="008137B0" w:rsidP="008137B0">
      <w:pPr>
        <w:numPr>
          <w:ilvl w:val="0"/>
          <w:numId w:val="5"/>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отсылка в МПА</w:t>
      </w:r>
      <w:r w:rsidRPr="00BD0241">
        <w:rPr>
          <w:rFonts w:ascii="Times New Roman" w:hAnsi="Times New Roman"/>
          <w:sz w:val="28"/>
          <w:szCs w:val="28"/>
        </w:rPr>
        <w:t xml:space="preserve"> </w:t>
      </w:r>
      <w:r>
        <w:rPr>
          <w:rFonts w:ascii="Times New Roman" w:hAnsi="Times New Roman"/>
          <w:sz w:val="28"/>
          <w:szCs w:val="28"/>
        </w:rPr>
        <w:t>к норме (порядку) другого правового акта, который данную норму (порядок) в действительности не содержит.</w:t>
      </w:r>
    </w:p>
    <w:p w:rsidR="008137B0" w:rsidRDefault="008137B0" w:rsidP="008137B0">
      <w:pPr>
        <w:tabs>
          <w:tab w:val="left" w:pos="993"/>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Два последних случая могут также свидетельствовать о наличии </w:t>
      </w:r>
      <w:proofErr w:type="spellStart"/>
      <w:r>
        <w:rPr>
          <w:rFonts w:ascii="Times New Roman" w:hAnsi="Times New Roman"/>
          <w:sz w:val="28"/>
          <w:szCs w:val="28"/>
        </w:rPr>
        <w:t>коррупциогенного</w:t>
      </w:r>
      <w:proofErr w:type="spellEnd"/>
      <w:r>
        <w:rPr>
          <w:rFonts w:ascii="Times New Roman" w:hAnsi="Times New Roman"/>
          <w:sz w:val="28"/>
          <w:szCs w:val="28"/>
        </w:rPr>
        <w:t xml:space="preserve"> фактора – отсутствие или неполнота административных процедур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8137B0" w:rsidRDefault="008137B0" w:rsidP="008137B0">
      <w:pPr>
        <w:tabs>
          <w:tab w:val="left" w:pos="993"/>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Данные коррупционные факторы устраняются одним из следующих способов:</w:t>
      </w:r>
    </w:p>
    <w:p w:rsidR="008137B0" w:rsidRDefault="008137B0" w:rsidP="008137B0">
      <w:pPr>
        <w:tabs>
          <w:tab w:val="left" w:pos="993"/>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а) восполнением правового пробела;</w:t>
      </w:r>
    </w:p>
    <w:p w:rsidR="008137B0" w:rsidRDefault="008137B0" w:rsidP="008137B0">
      <w:pPr>
        <w:tabs>
          <w:tab w:val="left" w:pos="993"/>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б) установлением конкретного срока принятия нормы (порядка), в отношении которых имеется ссылка;</w:t>
      </w:r>
    </w:p>
    <w:p w:rsidR="008137B0" w:rsidRDefault="008137B0" w:rsidP="008137B0">
      <w:pPr>
        <w:tabs>
          <w:tab w:val="left" w:pos="993"/>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в) отсрочкой момента вступления в силу положений МПА, которыми предусмотрена отсылочная норма, - до принятия соответствующего порядка (нормы).</w:t>
      </w:r>
    </w:p>
    <w:p w:rsidR="008137B0" w:rsidRDefault="008137B0" w:rsidP="008137B0">
      <w:pPr>
        <w:tabs>
          <w:tab w:val="left" w:pos="993"/>
        </w:tabs>
        <w:autoSpaceDE w:val="0"/>
        <w:autoSpaceDN w:val="0"/>
        <w:adjustRightInd w:val="0"/>
        <w:spacing w:after="0" w:line="240" w:lineRule="auto"/>
        <w:ind w:firstLine="567"/>
        <w:contextualSpacing/>
        <w:jc w:val="both"/>
        <w:rPr>
          <w:rFonts w:ascii="Times New Roman" w:hAnsi="Times New Roman"/>
          <w:i/>
          <w:sz w:val="28"/>
          <w:szCs w:val="28"/>
        </w:rPr>
      </w:pPr>
      <w:r>
        <w:rPr>
          <w:rFonts w:ascii="Times New Roman" w:hAnsi="Times New Roman"/>
          <w:sz w:val="28"/>
          <w:szCs w:val="28"/>
        </w:rPr>
        <w:t xml:space="preserve">Примеры: </w:t>
      </w:r>
      <w:r w:rsidRPr="00006596">
        <w:rPr>
          <w:rFonts w:ascii="Times New Roman" w:hAnsi="Times New Roman"/>
          <w:i/>
          <w:sz w:val="28"/>
          <w:szCs w:val="28"/>
        </w:rPr>
        <w:t>«Гражданину может быть отказано в постановке на учет в качестве нуждающегося в улучшении жилищных условий</w:t>
      </w:r>
      <w:proofErr w:type="gramStart"/>
      <w:r w:rsidRPr="00006596">
        <w:rPr>
          <w:rFonts w:ascii="Times New Roman" w:hAnsi="Times New Roman"/>
          <w:i/>
          <w:sz w:val="28"/>
          <w:szCs w:val="28"/>
        </w:rPr>
        <w:t>.»</w:t>
      </w:r>
      <w:r>
        <w:rPr>
          <w:rFonts w:ascii="Times New Roman" w:hAnsi="Times New Roman"/>
          <w:i/>
          <w:sz w:val="28"/>
          <w:szCs w:val="28"/>
        </w:rPr>
        <w:t>;</w:t>
      </w:r>
    </w:p>
    <w:p w:rsidR="008137B0" w:rsidRDefault="008137B0" w:rsidP="008137B0">
      <w:pPr>
        <w:tabs>
          <w:tab w:val="left" w:pos="993"/>
        </w:tabs>
        <w:autoSpaceDE w:val="0"/>
        <w:autoSpaceDN w:val="0"/>
        <w:adjustRightInd w:val="0"/>
        <w:spacing w:after="0" w:line="240" w:lineRule="auto"/>
        <w:ind w:firstLine="567"/>
        <w:contextualSpacing/>
        <w:jc w:val="both"/>
        <w:rPr>
          <w:rFonts w:ascii="Times New Roman" w:hAnsi="Times New Roman"/>
          <w:i/>
          <w:sz w:val="28"/>
          <w:szCs w:val="28"/>
        </w:rPr>
      </w:pPr>
      <w:proofErr w:type="gramEnd"/>
      <w:r>
        <w:rPr>
          <w:rFonts w:ascii="Times New Roman" w:hAnsi="Times New Roman"/>
          <w:i/>
          <w:sz w:val="28"/>
          <w:szCs w:val="28"/>
        </w:rPr>
        <w:t>«Денежное содержание муниципальному служащему органом местного самоуправления города К. устанавливается и выплачивается в порядке, установленным специальным муниципальным правовым актом</w:t>
      </w:r>
      <w:proofErr w:type="gramStart"/>
      <w:r>
        <w:rPr>
          <w:rFonts w:ascii="Times New Roman" w:hAnsi="Times New Roman"/>
          <w:i/>
          <w:sz w:val="28"/>
          <w:szCs w:val="28"/>
        </w:rPr>
        <w:t>.»;</w:t>
      </w:r>
      <w:proofErr w:type="gramEnd"/>
    </w:p>
    <w:p w:rsidR="008137B0" w:rsidRPr="00006596" w:rsidRDefault="008137B0" w:rsidP="008137B0">
      <w:pPr>
        <w:tabs>
          <w:tab w:val="left" w:pos="993"/>
        </w:tabs>
        <w:autoSpaceDE w:val="0"/>
        <w:autoSpaceDN w:val="0"/>
        <w:adjustRightInd w:val="0"/>
        <w:spacing w:after="0" w:line="240" w:lineRule="auto"/>
        <w:ind w:firstLine="567"/>
        <w:contextualSpacing/>
        <w:jc w:val="both"/>
        <w:rPr>
          <w:rFonts w:ascii="Times New Roman" w:hAnsi="Times New Roman"/>
          <w:i/>
          <w:sz w:val="28"/>
          <w:szCs w:val="28"/>
        </w:rPr>
      </w:pPr>
      <w:r w:rsidRPr="00006596">
        <w:rPr>
          <w:rFonts w:ascii="Times New Roman" w:hAnsi="Times New Roman"/>
          <w:i/>
          <w:sz w:val="28"/>
          <w:szCs w:val="28"/>
        </w:rPr>
        <w:t xml:space="preserve">«Установить, что условия о порядке выплаты ежемесячного денежного поощрения муниципальным служащим вводятся в действие с момента вступления в силу соответствующего решения Думы города, устанавливающего критерии оценки эффективности и результативности деятельности </w:t>
      </w:r>
      <w:proofErr w:type="gramStart"/>
      <w:r w:rsidRPr="00006596">
        <w:rPr>
          <w:rFonts w:ascii="Times New Roman" w:hAnsi="Times New Roman"/>
          <w:i/>
          <w:sz w:val="28"/>
          <w:szCs w:val="28"/>
        </w:rPr>
        <w:t>муниципальных</w:t>
      </w:r>
      <w:proofErr w:type="gramEnd"/>
      <w:r w:rsidRPr="00006596">
        <w:rPr>
          <w:rFonts w:ascii="Times New Roman" w:hAnsi="Times New Roman"/>
          <w:i/>
          <w:sz w:val="28"/>
          <w:szCs w:val="28"/>
        </w:rPr>
        <w:t xml:space="preserve"> служащих органов местного самоуправления и порядок из применения.».</w:t>
      </w:r>
    </w:p>
    <w:p w:rsidR="008137B0" w:rsidRPr="00B21F03" w:rsidRDefault="008137B0" w:rsidP="008137B0">
      <w:pPr>
        <w:autoSpaceDE w:val="0"/>
        <w:autoSpaceDN w:val="0"/>
        <w:adjustRightInd w:val="0"/>
        <w:spacing w:after="0" w:line="240" w:lineRule="auto"/>
        <w:ind w:firstLine="567"/>
        <w:contextualSpacing/>
        <w:jc w:val="center"/>
        <w:rPr>
          <w:rFonts w:ascii="Times New Roman" w:hAnsi="Times New Roman"/>
          <w:b/>
          <w:sz w:val="28"/>
          <w:szCs w:val="28"/>
        </w:rPr>
      </w:pPr>
    </w:p>
    <w:p w:rsidR="008137B0" w:rsidRPr="00FB2C0D" w:rsidRDefault="008137B0" w:rsidP="008137B0">
      <w:pPr>
        <w:autoSpaceDE w:val="0"/>
        <w:autoSpaceDN w:val="0"/>
        <w:adjustRightInd w:val="0"/>
        <w:spacing w:after="0" w:line="240" w:lineRule="auto"/>
        <w:ind w:firstLine="567"/>
        <w:contextualSpacing/>
        <w:jc w:val="center"/>
        <w:rPr>
          <w:rFonts w:ascii="Times New Roman" w:hAnsi="Times New Roman"/>
          <w:i/>
          <w:sz w:val="28"/>
          <w:szCs w:val="28"/>
        </w:rPr>
      </w:pPr>
      <w:r w:rsidRPr="00FB2C0D">
        <w:rPr>
          <w:rFonts w:ascii="Times New Roman" w:hAnsi="Times New Roman"/>
          <w:b/>
          <w:i/>
          <w:sz w:val="28"/>
          <w:szCs w:val="28"/>
        </w:rPr>
        <w:t>наличие дублирующих полномочий субъектов правоприменительной деятельности</w:t>
      </w:r>
    </w:p>
    <w:p w:rsidR="008137B0"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При проведении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эксперту следует учитывать, что </w:t>
      </w:r>
      <w:proofErr w:type="spellStart"/>
      <w:r>
        <w:rPr>
          <w:rFonts w:ascii="Times New Roman" w:hAnsi="Times New Roman"/>
          <w:sz w:val="28"/>
          <w:szCs w:val="28"/>
        </w:rPr>
        <w:t>коррупциогенными</w:t>
      </w:r>
      <w:proofErr w:type="spellEnd"/>
      <w:r>
        <w:rPr>
          <w:rFonts w:ascii="Times New Roman" w:hAnsi="Times New Roman"/>
          <w:sz w:val="28"/>
          <w:szCs w:val="28"/>
        </w:rPr>
        <w:t xml:space="preserve"> факторами в данной сфере являются:</w:t>
      </w:r>
    </w:p>
    <w:p w:rsidR="008137B0" w:rsidRDefault="008137B0" w:rsidP="008137B0">
      <w:pPr>
        <w:numPr>
          <w:ilvl w:val="0"/>
          <w:numId w:val="6"/>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lastRenderedPageBreak/>
        <w:t>установление в МПА дублирующих полномочий разных субъектов правоприменительной деятельности:</w:t>
      </w:r>
    </w:p>
    <w:p w:rsidR="008137B0" w:rsidRDefault="008137B0" w:rsidP="008137B0">
      <w:pPr>
        <w:tabs>
          <w:tab w:val="left" w:pos="993"/>
        </w:tabs>
        <w:autoSpaceDE w:val="0"/>
        <w:autoSpaceDN w:val="0"/>
        <w:adjustRightInd w:val="0"/>
        <w:spacing w:after="0" w:line="240" w:lineRule="auto"/>
        <w:ind w:firstLine="567"/>
        <w:contextualSpacing/>
        <w:jc w:val="both"/>
        <w:rPr>
          <w:rFonts w:ascii="Times New Roman" w:hAnsi="Times New Roman"/>
          <w:i/>
          <w:sz w:val="28"/>
          <w:szCs w:val="28"/>
        </w:rPr>
      </w:pPr>
      <w:r>
        <w:rPr>
          <w:rFonts w:ascii="Times New Roman" w:hAnsi="Times New Roman"/>
          <w:sz w:val="28"/>
          <w:szCs w:val="28"/>
        </w:rPr>
        <w:t>Пример: «</w:t>
      </w:r>
      <w:r w:rsidRPr="00B314F2">
        <w:rPr>
          <w:rFonts w:ascii="Times New Roman" w:hAnsi="Times New Roman"/>
          <w:i/>
          <w:sz w:val="28"/>
          <w:szCs w:val="28"/>
        </w:rPr>
        <w:t>Органы местного самоуправления в области архитектуры и градостроительства, а также в области земельных отношений, осуществля</w:t>
      </w:r>
      <w:r>
        <w:rPr>
          <w:rFonts w:ascii="Times New Roman" w:hAnsi="Times New Roman"/>
          <w:i/>
          <w:sz w:val="28"/>
          <w:szCs w:val="28"/>
        </w:rPr>
        <w:t>ю</w:t>
      </w:r>
      <w:r w:rsidRPr="00B314F2">
        <w:rPr>
          <w:rFonts w:ascii="Times New Roman" w:hAnsi="Times New Roman"/>
          <w:i/>
          <w:sz w:val="28"/>
          <w:szCs w:val="28"/>
        </w:rPr>
        <w:t>т изъятие земельных участков для муниципальных нужд</w:t>
      </w:r>
      <w:proofErr w:type="gramStart"/>
      <w:r w:rsidRPr="00B314F2">
        <w:rPr>
          <w:rFonts w:ascii="Times New Roman" w:hAnsi="Times New Roman"/>
          <w:i/>
          <w:sz w:val="28"/>
          <w:szCs w:val="28"/>
        </w:rPr>
        <w:t>.»;</w:t>
      </w:r>
      <w:proofErr w:type="gramEnd"/>
    </w:p>
    <w:p w:rsidR="008137B0" w:rsidRDefault="008137B0" w:rsidP="008137B0">
      <w:pPr>
        <w:numPr>
          <w:ilvl w:val="0"/>
          <w:numId w:val="6"/>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установление в МПА  ответственности нескольких субъектов правоприменительной деятельности </w:t>
      </w:r>
      <w:proofErr w:type="gramStart"/>
      <w:r>
        <w:rPr>
          <w:rFonts w:ascii="Times New Roman" w:hAnsi="Times New Roman"/>
          <w:sz w:val="28"/>
          <w:szCs w:val="28"/>
        </w:rPr>
        <w:t>за одно</w:t>
      </w:r>
      <w:proofErr w:type="gramEnd"/>
      <w:r>
        <w:rPr>
          <w:rFonts w:ascii="Times New Roman" w:hAnsi="Times New Roman"/>
          <w:sz w:val="28"/>
          <w:szCs w:val="28"/>
        </w:rPr>
        <w:t xml:space="preserve"> и то же решение (одну и ту же деятельность):</w:t>
      </w:r>
    </w:p>
    <w:p w:rsidR="008137B0" w:rsidRDefault="008137B0" w:rsidP="008137B0">
      <w:pPr>
        <w:tabs>
          <w:tab w:val="left" w:pos="993"/>
        </w:tabs>
        <w:autoSpaceDE w:val="0"/>
        <w:autoSpaceDN w:val="0"/>
        <w:adjustRightInd w:val="0"/>
        <w:spacing w:after="0" w:line="240" w:lineRule="auto"/>
        <w:ind w:left="567"/>
        <w:contextualSpacing/>
        <w:jc w:val="both"/>
        <w:rPr>
          <w:rFonts w:ascii="Times New Roman" w:hAnsi="Times New Roman"/>
          <w:sz w:val="28"/>
          <w:szCs w:val="28"/>
        </w:rPr>
      </w:pPr>
      <w:r>
        <w:rPr>
          <w:rFonts w:ascii="Times New Roman" w:hAnsi="Times New Roman"/>
          <w:sz w:val="28"/>
          <w:szCs w:val="28"/>
        </w:rPr>
        <w:t xml:space="preserve">Пример: </w:t>
      </w:r>
      <w:r>
        <w:rPr>
          <w:rFonts w:ascii="Times New Roman" w:hAnsi="Times New Roman"/>
          <w:i/>
          <w:sz w:val="28"/>
          <w:szCs w:val="28"/>
        </w:rPr>
        <w:t>«Контроль за выполнением настоящего постановления осуществляет заместитель главы администрации города, курирующий сферу городского хозяйства, заместитель главы администрации города, курирующий сферу имущества и градостроительства</w:t>
      </w:r>
      <w:proofErr w:type="gramStart"/>
      <w:r>
        <w:rPr>
          <w:rFonts w:ascii="Times New Roman" w:hAnsi="Times New Roman"/>
          <w:i/>
          <w:sz w:val="28"/>
          <w:szCs w:val="28"/>
        </w:rPr>
        <w:t>.»;</w:t>
      </w:r>
    </w:p>
    <w:p w:rsidR="008137B0" w:rsidRPr="00B314F2" w:rsidRDefault="008137B0" w:rsidP="008137B0">
      <w:pPr>
        <w:numPr>
          <w:ilvl w:val="0"/>
          <w:numId w:val="6"/>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proofErr w:type="gramEnd"/>
      <w:r w:rsidRPr="00B314F2">
        <w:rPr>
          <w:rFonts w:ascii="Times New Roman" w:hAnsi="Times New Roman"/>
          <w:sz w:val="28"/>
          <w:szCs w:val="28"/>
        </w:rPr>
        <w:t>установление разных субъектов рассмотрения жалоб на действия одних и тех</w:t>
      </w:r>
      <w:r>
        <w:rPr>
          <w:rFonts w:ascii="Times New Roman" w:hAnsi="Times New Roman"/>
          <w:sz w:val="28"/>
          <w:szCs w:val="28"/>
        </w:rPr>
        <w:t xml:space="preserve"> же должностных лиц или органов.</w:t>
      </w:r>
    </w:p>
    <w:p w:rsidR="008137B0" w:rsidRDefault="008137B0" w:rsidP="008137B0">
      <w:pPr>
        <w:autoSpaceDE w:val="0"/>
        <w:autoSpaceDN w:val="0"/>
        <w:adjustRightInd w:val="0"/>
        <w:spacing w:after="0" w:line="240" w:lineRule="auto"/>
        <w:ind w:firstLine="567"/>
        <w:contextualSpacing/>
        <w:jc w:val="both"/>
        <w:rPr>
          <w:rFonts w:ascii="Times New Roman" w:hAnsi="Times New Roman"/>
          <w:i/>
          <w:sz w:val="28"/>
          <w:szCs w:val="28"/>
        </w:rPr>
      </w:pPr>
      <w:r>
        <w:rPr>
          <w:rFonts w:ascii="Times New Roman" w:hAnsi="Times New Roman"/>
          <w:sz w:val="28"/>
          <w:szCs w:val="28"/>
        </w:rPr>
        <w:t xml:space="preserve">Пример: </w:t>
      </w:r>
      <w:r w:rsidRPr="00135964">
        <w:rPr>
          <w:rFonts w:ascii="Times New Roman" w:hAnsi="Times New Roman"/>
          <w:i/>
          <w:sz w:val="28"/>
          <w:szCs w:val="28"/>
        </w:rPr>
        <w:t>«Граждане вправе обратиться с жалобами на качество предоставленной муниципальной услуги в муниципальных образовательных учреждениях директору департамента образования, председателю комитета здравоохранения, начальнику управления культуры</w:t>
      </w:r>
      <w:proofErr w:type="gramStart"/>
      <w:r>
        <w:rPr>
          <w:rFonts w:ascii="Times New Roman" w:hAnsi="Times New Roman"/>
          <w:i/>
          <w:sz w:val="28"/>
          <w:szCs w:val="28"/>
        </w:rPr>
        <w:t>.».</w:t>
      </w:r>
      <w:proofErr w:type="gramEnd"/>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b/>
          <w:sz w:val="28"/>
          <w:szCs w:val="28"/>
        </w:rPr>
      </w:pPr>
      <w:r w:rsidRPr="008753D6">
        <w:rPr>
          <w:rFonts w:ascii="Times New Roman" w:hAnsi="Times New Roman"/>
          <w:b/>
          <w:sz w:val="28"/>
          <w:szCs w:val="28"/>
        </w:rPr>
        <w:t xml:space="preserve">! Рекомендации по проведению </w:t>
      </w:r>
      <w:proofErr w:type="spellStart"/>
      <w:r w:rsidRPr="008753D6">
        <w:rPr>
          <w:rFonts w:ascii="Times New Roman" w:hAnsi="Times New Roman"/>
          <w:b/>
          <w:sz w:val="28"/>
          <w:szCs w:val="28"/>
        </w:rPr>
        <w:t>антикоррупционной</w:t>
      </w:r>
      <w:proofErr w:type="spellEnd"/>
      <w:r w:rsidRPr="008753D6">
        <w:rPr>
          <w:rFonts w:ascii="Times New Roman" w:hAnsi="Times New Roman"/>
          <w:b/>
          <w:sz w:val="28"/>
          <w:szCs w:val="28"/>
        </w:rPr>
        <w:t xml:space="preserve"> экспертизы. </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t>При анализе правового акта на наличи</w:t>
      </w:r>
      <w:r>
        <w:rPr>
          <w:rFonts w:ascii="Times New Roman" w:hAnsi="Times New Roman"/>
          <w:sz w:val="28"/>
          <w:szCs w:val="28"/>
        </w:rPr>
        <w:t>е</w:t>
      </w:r>
      <w:r w:rsidRPr="008753D6">
        <w:rPr>
          <w:rFonts w:ascii="Times New Roman" w:hAnsi="Times New Roman"/>
          <w:sz w:val="28"/>
          <w:szCs w:val="28"/>
        </w:rPr>
        <w:t xml:space="preserve"> широты дискреционных полномочий необходимо удостовериться, что в правовом акте:</w:t>
      </w:r>
    </w:p>
    <w:p w:rsidR="008137B0"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t xml:space="preserve">1) </w:t>
      </w:r>
      <w:r>
        <w:rPr>
          <w:rFonts w:ascii="Times New Roman" w:hAnsi="Times New Roman"/>
          <w:sz w:val="28"/>
          <w:szCs w:val="28"/>
        </w:rPr>
        <w:t>установлены разумные и конкретные временные периоды для принятия решения должностным лицом (органом) с разбивкой на этапы;</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8753D6">
        <w:rPr>
          <w:rFonts w:ascii="Times New Roman" w:hAnsi="Times New Roman"/>
          <w:sz w:val="28"/>
          <w:szCs w:val="28"/>
        </w:rPr>
        <w:t xml:space="preserve">отсутствует возможность </w:t>
      </w:r>
      <w:r>
        <w:rPr>
          <w:rFonts w:ascii="Times New Roman" w:hAnsi="Times New Roman"/>
          <w:sz w:val="28"/>
          <w:szCs w:val="28"/>
        </w:rPr>
        <w:t xml:space="preserve">для уполномоченных органов и их должностных лиц </w:t>
      </w:r>
      <w:r w:rsidRPr="008753D6">
        <w:rPr>
          <w:rFonts w:ascii="Times New Roman" w:hAnsi="Times New Roman"/>
          <w:sz w:val="28"/>
          <w:szCs w:val="28"/>
        </w:rPr>
        <w:t xml:space="preserve">приостановления или продления сроков на </w:t>
      </w:r>
      <w:r w:rsidRPr="00D2671E">
        <w:rPr>
          <w:rFonts w:ascii="Times New Roman" w:hAnsi="Times New Roman"/>
          <w:i/>
          <w:sz w:val="28"/>
          <w:szCs w:val="28"/>
        </w:rPr>
        <w:t>неопределенный</w:t>
      </w:r>
      <w:r w:rsidRPr="008753D6">
        <w:rPr>
          <w:rFonts w:ascii="Times New Roman" w:hAnsi="Times New Roman"/>
          <w:sz w:val="28"/>
          <w:szCs w:val="28"/>
        </w:rPr>
        <w:t xml:space="preserve"> срок или по </w:t>
      </w:r>
      <w:r w:rsidRPr="00D2671E">
        <w:rPr>
          <w:rFonts w:ascii="Times New Roman" w:hAnsi="Times New Roman"/>
          <w:i/>
          <w:sz w:val="28"/>
          <w:szCs w:val="28"/>
        </w:rPr>
        <w:t>неопределенным</w:t>
      </w:r>
      <w:r w:rsidRPr="008753D6">
        <w:rPr>
          <w:rFonts w:ascii="Times New Roman" w:hAnsi="Times New Roman"/>
          <w:sz w:val="28"/>
          <w:szCs w:val="28"/>
        </w:rPr>
        <w:t xml:space="preserve"> основаниям;</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8753D6">
        <w:rPr>
          <w:rFonts w:ascii="Times New Roman" w:hAnsi="Times New Roman"/>
          <w:sz w:val="28"/>
          <w:szCs w:val="28"/>
        </w:rPr>
        <w:t xml:space="preserve">) содержится </w:t>
      </w:r>
      <w:r w:rsidRPr="00D2671E">
        <w:rPr>
          <w:rFonts w:ascii="Times New Roman" w:hAnsi="Times New Roman"/>
          <w:i/>
          <w:sz w:val="28"/>
          <w:szCs w:val="28"/>
        </w:rPr>
        <w:t>исчерпывающий</w:t>
      </w:r>
      <w:r w:rsidRPr="008753D6">
        <w:rPr>
          <w:rFonts w:ascii="Times New Roman" w:hAnsi="Times New Roman"/>
          <w:sz w:val="28"/>
          <w:szCs w:val="28"/>
        </w:rPr>
        <w:t xml:space="preserve"> перечень вариантов принятия решения (совершения действия)</w:t>
      </w:r>
      <w:r w:rsidRPr="009F390D">
        <w:rPr>
          <w:rFonts w:ascii="Times New Roman" w:hAnsi="Times New Roman"/>
          <w:sz w:val="28"/>
          <w:szCs w:val="28"/>
        </w:rPr>
        <w:t xml:space="preserve"> </w:t>
      </w:r>
      <w:r>
        <w:rPr>
          <w:rFonts w:ascii="Times New Roman" w:hAnsi="Times New Roman"/>
          <w:sz w:val="28"/>
          <w:szCs w:val="28"/>
        </w:rPr>
        <w:t>уполномоченным органом и его должностными лицами</w:t>
      </w:r>
      <w:r w:rsidRPr="008753D6">
        <w:rPr>
          <w:rFonts w:ascii="Times New Roman" w:hAnsi="Times New Roman"/>
          <w:sz w:val="28"/>
          <w:szCs w:val="28"/>
        </w:rPr>
        <w:t>;</w:t>
      </w:r>
    </w:p>
    <w:p w:rsidR="008137B0"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Pr="008753D6">
        <w:rPr>
          <w:rFonts w:ascii="Times New Roman" w:hAnsi="Times New Roman"/>
          <w:sz w:val="28"/>
          <w:szCs w:val="28"/>
        </w:rPr>
        <w:t xml:space="preserve">) указаны условия (основания) принятия </w:t>
      </w:r>
      <w:r>
        <w:rPr>
          <w:rFonts w:ascii="Times New Roman" w:hAnsi="Times New Roman"/>
          <w:sz w:val="28"/>
          <w:szCs w:val="28"/>
        </w:rPr>
        <w:t>уполномоченным органом и его должностными лицами</w:t>
      </w:r>
      <w:r w:rsidRPr="008753D6">
        <w:rPr>
          <w:rFonts w:ascii="Times New Roman" w:hAnsi="Times New Roman"/>
          <w:sz w:val="28"/>
          <w:szCs w:val="28"/>
        </w:rPr>
        <w:t xml:space="preserve"> «отрицательного</w:t>
      </w:r>
      <w:r>
        <w:rPr>
          <w:rFonts w:ascii="Times New Roman" w:hAnsi="Times New Roman"/>
          <w:sz w:val="28"/>
          <w:szCs w:val="28"/>
        </w:rPr>
        <w:t>» решения (совершения действия);</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5) отсутствует дублирование полномочий, в том числе по принятию решений, контрольных, полномочий по обжалованию действий нижестоящих органов и должностных лиц и др.</w:t>
      </w:r>
    </w:p>
    <w:p w:rsidR="008137B0" w:rsidRPr="008753D6" w:rsidRDefault="008137B0" w:rsidP="008137B0">
      <w:pPr>
        <w:autoSpaceDE w:val="0"/>
        <w:autoSpaceDN w:val="0"/>
        <w:adjustRightInd w:val="0"/>
        <w:spacing w:after="0" w:line="240" w:lineRule="auto"/>
        <w:ind w:firstLine="709"/>
        <w:contextualSpacing/>
        <w:jc w:val="both"/>
        <w:rPr>
          <w:rFonts w:ascii="Times New Roman" w:hAnsi="Times New Roman"/>
          <w:b/>
          <w:sz w:val="28"/>
          <w:szCs w:val="28"/>
        </w:rPr>
      </w:pPr>
    </w:p>
    <w:p w:rsidR="008137B0" w:rsidRPr="008753D6" w:rsidRDefault="008137B0" w:rsidP="008137B0">
      <w:pPr>
        <w:autoSpaceDE w:val="0"/>
        <w:autoSpaceDN w:val="0"/>
        <w:adjustRightInd w:val="0"/>
        <w:spacing w:after="0" w:line="240" w:lineRule="auto"/>
        <w:ind w:firstLine="709"/>
        <w:contextualSpacing/>
        <w:jc w:val="both"/>
        <w:rPr>
          <w:rFonts w:ascii="Times New Roman" w:hAnsi="Times New Roman"/>
          <w:sz w:val="28"/>
          <w:szCs w:val="28"/>
        </w:rPr>
      </w:pP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b/>
          <w:sz w:val="28"/>
          <w:szCs w:val="28"/>
        </w:rPr>
        <w:t xml:space="preserve">! Рекомендации по устранению </w:t>
      </w:r>
      <w:proofErr w:type="spellStart"/>
      <w:r w:rsidRPr="008753D6">
        <w:rPr>
          <w:rFonts w:ascii="Times New Roman" w:hAnsi="Times New Roman"/>
          <w:b/>
          <w:sz w:val="28"/>
          <w:szCs w:val="28"/>
        </w:rPr>
        <w:t>коррупциогенного</w:t>
      </w:r>
      <w:proofErr w:type="spellEnd"/>
      <w:r w:rsidRPr="008753D6">
        <w:rPr>
          <w:rFonts w:ascii="Times New Roman" w:hAnsi="Times New Roman"/>
          <w:b/>
          <w:sz w:val="28"/>
          <w:szCs w:val="28"/>
        </w:rPr>
        <w:t xml:space="preserve"> фактора:</w:t>
      </w:r>
      <w:r w:rsidRPr="008753D6">
        <w:rPr>
          <w:rFonts w:ascii="Times New Roman" w:hAnsi="Times New Roman"/>
          <w:sz w:val="28"/>
          <w:szCs w:val="28"/>
        </w:rPr>
        <w:t xml:space="preserve"> </w:t>
      </w:r>
    </w:p>
    <w:p w:rsidR="008137B0"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детально прописывать сроки и этапы и основания для принятия решений;</w:t>
      </w:r>
    </w:p>
    <w:p w:rsidR="008137B0"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t>исключить слова «при необходимости»</w:t>
      </w:r>
      <w:r>
        <w:rPr>
          <w:rFonts w:ascii="Times New Roman" w:hAnsi="Times New Roman"/>
          <w:sz w:val="28"/>
          <w:szCs w:val="28"/>
        </w:rPr>
        <w:t>, «по усмотрению»;</w:t>
      </w:r>
    </w:p>
    <w:p w:rsidR="008137B0"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установить условия</w:t>
      </w:r>
      <w:proofErr w:type="gramEnd"/>
      <w:r>
        <w:rPr>
          <w:rFonts w:ascii="Times New Roman" w:hAnsi="Times New Roman"/>
          <w:sz w:val="28"/>
          <w:szCs w:val="28"/>
        </w:rPr>
        <w:t xml:space="preserve"> принятия «положительно» или «отрицательного» решения;</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устранить дублирования полномочий</w:t>
      </w:r>
      <w:r w:rsidRPr="008753D6">
        <w:rPr>
          <w:rFonts w:ascii="Times New Roman" w:hAnsi="Times New Roman"/>
          <w:sz w:val="28"/>
          <w:szCs w:val="28"/>
        </w:rPr>
        <w:t xml:space="preserve">. </w:t>
      </w:r>
    </w:p>
    <w:p w:rsidR="008137B0" w:rsidRDefault="008137B0" w:rsidP="008137B0">
      <w:pPr>
        <w:autoSpaceDE w:val="0"/>
        <w:autoSpaceDN w:val="0"/>
        <w:adjustRightInd w:val="0"/>
        <w:spacing w:after="0" w:line="240" w:lineRule="auto"/>
        <w:ind w:firstLine="567"/>
        <w:jc w:val="both"/>
        <w:rPr>
          <w:rFonts w:ascii="Times New Roman" w:hAnsi="Times New Roman"/>
          <w:sz w:val="28"/>
          <w:szCs w:val="28"/>
        </w:rPr>
      </w:pPr>
    </w:p>
    <w:p w:rsidR="008137B0" w:rsidRDefault="008137B0" w:rsidP="008137B0">
      <w:pPr>
        <w:pStyle w:val="ConsNormal"/>
        <w:widowControl/>
        <w:ind w:right="-1" w:firstLine="567"/>
        <w:jc w:val="both"/>
        <w:rPr>
          <w:rFonts w:ascii="Times New Roman" w:hAnsi="Times New Roman"/>
          <w:sz w:val="28"/>
          <w:szCs w:val="28"/>
        </w:rPr>
      </w:pPr>
      <w:r w:rsidRPr="002806A3">
        <w:rPr>
          <w:rFonts w:ascii="Times New Roman" w:hAnsi="Times New Roman"/>
          <w:b/>
          <w:sz w:val="28"/>
          <w:szCs w:val="28"/>
          <w:u w:val="single"/>
        </w:rPr>
        <w:lastRenderedPageBreak/>
        <w:t>Определение компетенции по формуле «вправе»</w:t>
      </w:r>
      <w:r>
        <w:rPr>
          <w:rFonts w:ascii="Times New Roman" w:hAnsi="Times New Roman"/>
          <w:sz w:val="28"/>
          <w:szCs w:val="28"/>
        </w:rPr>
        <w:t xml:space="preserve">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8137B0" w:rsidRDefault="008137B0" w:rsidP="008137B0">
      <w:pPr>
        <w:pStyle w:val="ConsNormal"/>
        <w:widowControl/>
        <w:ind w:right="-1" w:firstLine="567"/>
        <w:jc w:val="both"/>
        <w:rPr>
          <w:rFonts w:ascii="Times New Roman" w:hAnsi="Times New Roman" w:cs="Times New Roman"/>
          <w:i/>
          <w:iCs/>
          <w:sz w:val="28"/>
          <w:szCs w:val="28"/>
        </w:rPr>
      </w:pPr>
      <w:r>
        <w:rPr>
          <w:rFonts w:ascii="Times New Roman" w:hAnsi="Times New Roman"/>
          <w:sz w:val="28"/>
          <w:szCs w:val="28"/>
        </w:rPr>
        <w:t>Необходимо обращать внимание на н</w:t>
      </w:r>
      <w:r w:rsidRPr="00066D17">
        <w:rPr>
          <w:rFonts w:ascii="Times New Roman" w:hAnsi="Times New Roman" w:cs="Times New Roman"/>
          <w:iCs/>
          <w:sz w:val="28"/>
          <w:szCs w:val="28"/>
        </w:rPr>
        <w:t xml:space="preserve">аличие в проекте правового акта словосочетаний </w:t>
      </w:r>
      <w:r>
        <w:rPr>
          <w:rFonts w:ascii="Times New Roman" w:hAnsi="Times New Roman" w:cs="Times New Roman"/>
          <w:iCs/>
          <w:sz w:val="28"/>
          <w:szCs w:val="28"/>
        </w:rPr>
        <w:t xml:space="preserve">аналогичных </w:t>
      </w:r>
      <w:r w:rsidRPr="0050726E">
        <w:rPr>
          <w:rFonts w:ascii="Times New Roman" w:hAnsi="Times New Roman" w:cs="Times New Roman"/>
          <w:i/>
          <w:iCs/>
          <w:sz w:val="28"/>
          <w:szCs w:val="28"/>
        </w:rPr>
        <w:t>«возможно», «допускается»,</w:t>
      </w:r>
      <w:r>
        <w:rPr>
          <w:rFonts w:ascii="Times New Roman" w:hAnsi="Times New Roman" w:cs="Times New Roman"/>
          <w:iCs/>
          <w:sz w:val="28"/>
          <w:szCs w:val="28"/>
        </w:rPr>
        <w:t xml:space="preserve"> </w:t>
      </w:r>
      <w:r w:rsidRPr="00BF228D">
        <w:rPr>
          <w:rFonts w:ascii="Times New Roman" w:hAnsi="Times New Roman" w:cs="Times New Roman"/>
          <w:i/>
          <w:iCs/>
          <w:sz w:val="28"/>
          <w:szCs w:val="28"/>
        </w:rPr>
        <w:t>«могут создаваться», «могут оказывать содействие», «могут выделять</w:t>
      </w:r>
      <w:r>
        <w:rPr>
          <w:rFonts w:ascii="Times New Roman" w:hAnsi="Times New Roman" w:cs="Times New Roman"/>
          <w:i/>
          <w:iCs/>
          <w:sz w:val="28"/>
          <w:szCs w:val="28"/>
        </w:rPr>
        <w:t>ся</w:t>
      </w:r>
      <w:r w:rsidRPr="00BF228D">
        <w:rPr>
          <w:rFonts w:ascii="Times New Roman" w:hAnsi="Times New Roman" w:cs="Times New Roman"/>
          <w:i/>
          <w:iCs/>
          <w:sz w:val="28"/>
          <w:szCs w:val="28"/>
        </w:rPr>
        <w:t xml:space="preserve"> средства», «могут предоставляться дополнительные льготы», «могут использоваться различные формы поощрения», «могут быть представлены к награждению»</w:t>
      </w:r>
      <w:r>
        <w:rPr>
          <w:rFonts w:ascii="Times New Roman" w:hAnsi="Times New Roman" w:cs="Times New Roman"/>
          <w:i/>
          <w:iCs/>
          <w:sz w:val="28"/>
          <w:szCs w:val="28"/>
        </w:rPr>
        <w:t>.</w:t>
      </w:r>
    </w:p>
    <w:p w:rsidR="008137B0" w:rsidRDefault="008137B0" w:rsidP="008137B0">
      <w:pPr>
        <w:pStyle w:val="ConsNormal"/>
        <w:widowControl/>
        <w:ind w:right="-1" w:firstLine="567"/>
        <w:jc w:val="both"/>
        <w:rPr>
          <w:rFonts w:ascii="Times New Roman" w:hAnsi="Times New Roman" w:cs="Times New Roman"/>
          <w:iCs/>
          <w:sz w:val="28"/>
          <w:szCs w:val="28"/>
        </w:rPr>
      </w:pPr>
      <w:r>
        <w:rPr>
          <w:rFonts w:ascii="Times New Roman" w:hAnsi="Times New Roman" w:cs="Times New Roman"/>
          <w:iCs/>
          <w:sz w:val="28"/>
          <w:szCs w:val="28"/>
        </w:rPr>
        <w:t xml:space="preserve">Это касается любых видов полномочий – регистрационных, разрешительных, контрольных, </w:t>
      </w:r>
      <w:proofErr w:type="spellStart"/>
      <w:r>
        <w:rPr>
          <w:rFonts w:ascii="Times New Roman" w:hAnsi="Times New Roman" w:cs="Times New Roman"/>
          <w:iCs/>
          <w:sz w:val="28"/>
          <w:szCs w:val="28"/>
        </w:rPr>
        <w:t>юрисдикционных</w:t>
      </w:r>
      <w:proofErr w:type="spellEnd"/>
      <w:r>
        <w:rPr>
          <w:rFonts w:ascii="Times New Roman" w:hAnsi="Times New Roman" w:cs="Times New Roman"/>
          <w:iCs/>
          <w:sz w:val="28"/>
          <w:szCs w:val="28"/>
        </w:rPr>
        <w:t xml:space="preserve"> и нормотворческих.</w:t>
      </w:r>
    </w:p>
    <w:p w:rsidR="008137B0" w:rsidRDefault="008137B0" w:rsidP="008137B0">
      <w:pPr>
        <w:pStyle w:val="ConsNormal"/>
        <w:widowControl/>
        <w:ind w:right="-1" w:firstLine="567"/>
        <w:jc w:val="both"/>
        <w:rPr>
          <w:rFonts w:ascii="Times New Roman" w:hAnsi="Times New Roman" w:cs="Times New Roman"/>
          <w:sz w:val="28"/>
          <w:szCs w:val="28"/>
        </w:rPr>
      </w:pPr>
      <w:r>
        <w:rPr>
          <w:rFonts w:ascii="Times New Roman" w:hAnsi="Times New Roman" w:cs="Times New Roman"/>
          <w:iCs/>
          <w:sz w:val="28"/>
          <w:szCs w:val="28"/>
        </w:rPr>
        <w:t>Допущение вышеуказанных формулировок в МПА</w:t>
      </w:r>
      <w:r w:rsidRPr="00066D17">
        <w:rPr>
          <w:rFonts w:ascii="Times New Roman" w:hAnsi="Times New Roman" w:cs="Times New Roman"/>
          <w:iCs/>
          <w:sz w:val="28"/>
          <w:szCs w:val="28"/>
        </w:rPr>
        <w:t xml:space="preserve"> </w:t>
      </w:r>
      <w:r>
        <w:rPr>
          <w:rFonts w:ascii="Times New Roman" w:hAnsi="Times New Roman" w:cs="Times New Roman"/>
          <w:iCs/>
          <w:sz w:val="28"/>
          <w:szCs w:val="28"/>
        </w:rPr>
        <w:t xml:space="preserve">неизбежно приводит </w:t>
      </w:r>
      <w:proofErr w:type="gramStart"/>
      <w:r w:rsidRPr="00066D17">
        <w:rPr>
          <w:rFonts w:ascii="Times New Roman" w:hAnsi="Times New Roman" w:cs="Times New Roman"/>
          <w:iCs/>
          <w:sz w:val="28"/>
          <w:szCs w:val="28"/>
        </w:rPr>
        <w:t>в</w:t>
      </w:r>
      <w:proofErr w:type="gramEnd"/>
      <w:r w:rsidRPr="00066D17">
        <w:rPr>
          <w:rFonts w:ascii="Times New Roman" w:hAnsi="Times New Roman" w:cs="Times New Roman"/>
          <w:iCs/>
          <w:sz w:val="28"/>
          <w:szCs w:val="28"/>
        </w:rPr>
        <w:t xml:space="preserve"> </w:t>
      </w:r>
      <w:proofErr w:type="gramStart"/>
      <w:r>
        <w:rPr>
          <w:rFonts w:ascii="Times New Roman" w:hAnsi="Times New Roman" w:cs="Times New Roman"/>
          <w:iCs/>
          <w:sz w:val="28"/>
          <w:szCs w:val="28"/>
        </w:rPr>
        <w:t>к</w:t>
      </w:r>
      <w:proofErr w:type="gramEnd"/>
      <w:r>
        <w:rPr>
          <w:rFonts w:ascii="Times New Roman" w:hAnsi="Times New Roman" w:cs="Times New Roman"/>
          <w:iCs/>
          <w:sz w:val="28"/>
          <w:szCs w:val="28"/>
        </w:rPr>
        <w:t xml:space="preserve"> наличию</w:t>
      </w:r>
      <w:r w:rsidRPr="0050726E">
        <w:rPr>
          <w:rFonts w:ascii="Times New Roman" w:hAnsi="Times New Roman" w:cs="Times New Roman"/>
          <w:iCs/>
          <w:sz w:val="28"/>
          <w:szCs w:val="28"/>
        </w:rPr>
        <w:t xml:space="preserve"> </w:t>
      </w:r>
      <w:proofErr w:type="spellStart"/>
      <w:r w:rsidRPr="00066D17">
        <w:rPr>
          <w:rFonts w:ascii="Times New Roman" w:hAnsi="Times New Roman" w:cs="Times New Roman"/>
          <w:iCs/>
          <w:sz w:val="28"/>
          <w:szCs w:val="28"/>
        </w:rPr>
        <w:t>коррупциогенн</w:t>
      </w:r>
      <w:r>
        <w:rPr>
          <w:rFonts w:ascii="Times New Roman" w:hAnsi="Times New Roman" w:cs="Times New Roman"/>
          <w:iCs/>
          <w:sz w:val="28"/>
          <w:szCs w:val="28"/>
        </w:rPr>
        <w:t>ого</w:t>
      </w:r>
      <w:proofErr w:type="spellEnd"/>
      <w:r w:rsidRPr="00066D17">
        <w:rPr>
          <w:rFonts w:ascii="Times New Roman" w:hAnsi="Times New Roman" w:cs="Times New Roman"/>
          <w:iCs/>
          <w:sz w:val="28"/>
          <w:szCs w:val="28"/>
        </w:rPr>
        <w:t xml:space="preserve"> фактор</w:t>
      </w:r>
      <w:r>
        <w:rPr>
          <w:rFonts w:ascii="Times New Roman" w:hAnsi="Times New Roman" w:cs="Times New Roman"/>
          <w:iCs/>
          <w:sz w:val="28"/>
          <w:szCs w:val="28"/>
        </w:rPr>
        <w:t>а</w:t>
      </w:r>
      <w:r w:rsidRPr="00066D17">
        <w:rPr>
          <w:rFonts w:ascii="Times New Roman" w:hAnsi="Times New Roman" w:cs="Times New Roman"/>
          <w:iCs/>
          <w:sz w:val="28"/>
          <w:szCs w:val="28"/>
        </w:rPr>
        <w:t>,</w:t>
      </w:r>
      <w:r>
        <w:rPr>
          <w:rFonts w:ascii="Times New Roman" w:hAnsi="Times New Roman" w:cs="Times New Roman"/>
          <w:iCs/>
          <w:sz w:val="28"/>
          <w:szCs w:val="28"/>
        </w:rPr>
        <w:t xml:space="preserve"> указанного в подпункте «б» пункта 3 Методики</w:t>
      </w:r>
      <w:r>
        <w:rPr>
          <w:rFonts w:ascii="Times New Roman" w:hAnsi="Times New Roman" w:cs="Times New Roman"/>
          <w:sz w:val="28"/>
          <w:szCs w:val="28"/>
        </w:rPr>
        <w:t>.</w:t>
      </w:r>
    </w:p>
    <w:p w:rsidR="008137B0" w:rsidRDefault="008137B0" w:rsidP="008137B0">
      <w:pPr>
        <w:pStyle w:val="ConsNormal"/>
        <w:widowControl/>
        <w:ind w:right="-1" w:firstLine="567"/>
        <w:jc w:val="both"/>
        <w:rPr>
          <w:rFonts w:ascii="Times New Roman" w:hAnsi="Times New Roman" w:cs="Times New Roman"/>
          <w:sz w:val="28"/>
          <w:szCs w:val="28"/>
        </w:rPr>
      </w:pPr>
      <w:r>
        <w:rPr>
          <w:rFonts w:ascii="Times New Roman" w:hAnsi="Times New Roman" w:cs="Times New Roman"/>
          <w:sz w:val="28"/>
          <w:szCs w:val="28"/>
        </w:rPr>
        <w:t>Следует учитывать, что если нормативный правовой акт, обладающий большей юридической силой, устанавливает обязанность субъекта правоприменительной деятельности совершить действие или воздержаться от него,  а в МПА применительно к этому же правоотношению используется формула «вправе» - это должно рассматриваться как противоречие законодательству и являться предметом для правовой экспертизы.</w:t>
      </w:r>
    </w:p>
    <w:p w:rsidR="008137B0" w:rsidRPr="008753D6" w:rsidRDefault="008137B0" w:rsidP="008137B0">
      <w:pPr>
        <w:pStyle w:val="ConsNormal"/>
        <w:widowControl/>
        <w:ind w:right="-1" w:firstLine="567"/>
        <w:jc w:val="both"/>
        <w:rPr>
          <w:rFonts w:ascii="Times New Roman" w:hAnsi="Times New Roman"/>
          <w:sz w:val="28"/>
          <w:szCs w:val="28"/>
        </w:rPr>
      </w:pP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b/>
          <w:sz w:val="28"/>
          <w:szCs w:val="28"/>
        </w:rPr>
      </w:pPr>
      <w:r w:rsidRPr="008753D6">
        <w:rPr>
          <w:rFonts w:ascii="Times New Roman" w:hAnsi="Times New Roman"/>
          <w:b/>
          <w:sz w:val="28"/>
          <w:szCs w:val="28"/>
        </w:rPr>
        <w:t xml:space="preserve">! Рекомендации по проведению </w:t>
      </w:r>
      <w:proofErr w:type="spellStart"/>
      <w:r w:rsidRPr="008753D6">
        <w:rPr>
          <w:rFonts w:ascii="Times New Roman" w:hAnsi="Times New Roman"/>
          <w:b/>
          <w:sz w:val="28"/>
          <w:szCs w:val="28"/>
        </w:rPr>
        <w:t>антикоррупционной</w:t>
      </w:r>
      <w:proofErr w:type="spellEnd"/>
      <w:r w:rsidRPr="008753D6">
        <w:rPr>
          <w:rFonts w:ascii="Times New Roman" w:hAnsi="Times New Roman"/>
          <w:b/>
          <w:sz w:val="28"/>
          <w:szCs w:val="28"/>
        </w:rPr>
        <w:t xml:space="preserve"> экспертизы. </w:t>
      </w:r>
    </w:p>
    <w:p w:rsidR="008137B0" w:rsidRPr="009C17FA"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9C17FA">
        <w:rPr>
          <w:rFonts w:ascii="Times New Roman" w:hAnsi="Times New Roman"/>
          <w:sz w:val="28"/>
          <w:szCs w:val="28"/>
        </w:rPr>
        <w:t>Обращать внимание на наличие в проекте словосочетаний, которые устанавливают возможность необоснованного совершения органами государственной власти или органами местного самоуправления (их должностными лицами) тех или иных действий в отношении граждан и организаций.</w:t>
      </w:r>
    </w:p>
    <w:p w:rsidR="008137B0" w:rsidRDefault="008137B0" w:rsidP="008137B0">
      <w:pPr>
        <w:autoSpaceDE w:val="0"/>
        <w:autoSpaceDN w:val="0"/>
        <w:adjustRightInd w:val="0"/>
        <w:spacing w:after="0" w:line="240" w:lineRule="auto"/>
        <w:ind w:firstLine="709"/>
        <w:contextualSpacing/>
        <w:jc w:val="both"/>
        <w:rPr>
          <w:rFonts w:ascii="Times New Roman" w:hAnsi="Times New Roman"/>
          <w:b/>
          <w:sz w:val="28"/>
          <w:szCs w:val="28"/>
        </w:rPr>
      </w:pPr>
    </w:p>
    <w:p w:rsidR="008137B0" w:rsidRPr="009C17FA" w:rsidRDefault="008137B0" w:rsidP="008137B0">
      <w:pPr>
        <w:ind w:firstLine="709"/>
        <w:contextualSpacing/>
        <w:jc w:val="both"/>
        <w:rPr>
          <w:rFonts w:ascii="Times New Roman" w:hAnsi="Times New Roman"/>
          <w:i/>
          <w:sz w:val="28"/>
          <w:szCs w:val="28"/>
        </w:rPr>
      </w:pPr>
      <w:r w:rsidRPr="003B7A51">
        <w:rPr>
          <w:rFonts w:ascii="Times New Roman" w:hAnsi="Times New Roman"/>
          <w:sz w:val="28"/>
          <w:szCs w:val="28"/>
        </w:rPr>
        <w:t>Пример</w:t>
      </w:r>
      <w:r>
        <w:rPr>
          <w:rFonts w:ascii="Times New Roman" w:hAnsi="Times New Roman"/>
          <w:sz w:val="28"/>
          <w:szCs w:val="28"/>
        </w:rPr>
        <w:t>ы</w:t>
      </w:r>
      <w:r w:rsidRPr="003B7A51">
        <w:rPr>
          <w:rFonts w:ascii="Times New Roman" w:hAnsi="Times New Roman"/>
          <w:sz w:val="28"/>
          <w:szCs w:val="28"/>
        </w:rPr>
        <w:t>:</w:t>
      </w:r>
      <w:r>
        <w:rPr>
          <w:rFonts w:ascii="Times New Roman" w:hAnsi="Times New Roman"/>
          <w:sz w:val="28"/>
          <w:szCs w:val="28"/>
        </w:rPr>
        <w:t xml:space="preserve"> «</w:t>
      </w:r>
      <w:r w:rsidRPr="009C17FA">
        <w:rPr>
          <w:rFonts w:ascii="Times New Roman" w:hAnsi="Times New Roman"/>
          <w:i/>
          <w:sz w:val="28"/>
          <w:szCs w:val="28"/>
        </w:rPr>
        <w:t xml:space="preserve">Органы </w:t>
      </w:r>
      <w:r>
        <w:rPr>
          <w:rFonts w:ascii="Times New Roman" w:hAnsi="Times New Roman"/>
          <w:i/>
          <w:sz w:val="28"/>
          <w:szCs w:val="28"/>
        </w:rPr>
        <w:t xml:space="preserve">местного самоуправления в Республике Алтай </w:t>
      </w:r>
      <w:r w:rsidRPr="00387290">
        <w:rPr>
          <w:rFonts w:ascii="Times New Roman" w:hAnsi="Times New Roman"/>
          <w:i/>
          <w:sz w:val="28"/>
          <w:szCs w:val="28"/>
          <w:u w:val="single"/>
        </w:rPr>
        <w:t xml:space="preserve">вправе </w:t>
      </w:r>
      <w:r>
        <w:rPr>
          <w:rFonts w:ascii="Times New Roman" w:hAnsi="Times New Roman"/>
          <w:i/>
          <w:sz w:val="28"/>
          <w:szCs w:val="28"/>
        </w:rPr>
        <w:t xml:space="preserve">запрашивать </w:t>
      </w:r>
      <w:r w:rsidRPr="009C17FA">
        <w:rPr>
          <w:rFonts w:ascii="Times New Roman" w:hAnsi="Times New Roman"/>
          <w:i/>
          <w:sz w:val="28"/>
          <w:szCs w:val="28"/>
        </w:rPr>
        <w:t xml:space="preserve"> </w:t>
      </w:r>
      <w:r>
        <w:rPr>
          <w:rFonts w:ascii="Times New Roman" w:hAnsi="Times New Roman"/>
          <w:i/>
          <w:sz w:val="28"/>
          <w:szCs w:val="28"/>
        </w:rPr>
        <w:t>иные документы, не указанные в настоящем Постановлении</w:t>
      </w:r>
      <w:proofErr w:type="gramStart"/>
      <w:r w:rsidRPr="009C17FA">
        <w:rPr>
          <w:rFonts w:ascii="Times New Roman" w:hAnsi="Times New Roman"/>
          <w:i/>
          <w:sz w:val="28"/>
          <w:szCs w:val="28"/>
        </w:rPr>
        <w:t>.</w:t>
      </w:r>
      <w:r>
        <w:rPr>
          <w:rFonts w:ascii="Times New Roman" w:hAnsi="Times New Roman"/>
          <w:i/>
          <w:sz w:val="28"/>
          <w:szCs w:val="28"/>
        </w:rPr>
        <w:t>».</w:t>
      </w:r>
      <w:r w:rsidRPr="009C17FA">
        <w:rPr>
          <w:rFonts w:ascii="Times New Roman" w:hAnsi="Times New Roman"/>
          <w:i/>
          <w:sz w:val="28"/>
          <w:szCs w:val="28"/>
        </w:rPr>
        <w:t xml:space="preserve"> </w:t>
      </w:r>
      <w:proofErr w:type="gramEnd"/>
    </w:p>
    <w:p w:rsidR="008137B0" w:rsidRDefault="008137B0" w:rsidP="008137B0">
      <w:pPr>
        <w:autoSpaceDE w:val="0"/>
        <w:autoSpaceDN w:val="0"/>
        <w:adjustRightInd w:val="0"/>
        <w:spacing w:after="0" w:line="240" w:lineRule="auto"/>
        <w:ind w:firstLine="709"/>
        <w:contextualSpacing/>
        <w:jc w:val="both"/>
        <w:rPr>
          <w:rFonts w:ascii="Times New Roman" w:hAnsi="Times New Roman"/>
          <w:i/>
          <w:sz w:val="28"/>
          <w:szCs w:val="28"/>
        </w:rPr>
      </w:pPr>
      <w:r>
        <w:rPr>
          <w:rFonts w:ascii="Times New Roman" w:hAnsi="Times New Roman"/>
          <w:sz w:val="28"/>
          <w:szCs w:val="28"/>
        </w:rPr>
        <w:t>Нельзя: «</w:t>
      </w:r>
      <w:r w:rsidRPr="004000FA">
        <w:rPr>
          <w:rFonts w:ascii="Times New Roman" w:hAnsi="Times New Roman"/>
          <w:i/>
          <w:sz w:val="28"/>
          <w:szCs w:val="28"/>
        </w:rPr>
        <w:t xml:space="preserve">В случае смерти гражданина, орган местного самоуправления </w:t>
      </w:r>
      <w:r>
        <w:rPr>
          <w:rFonts w:ascii="Times New Roman" w:hAnsi="Times New Roman"/>
          <w:i/>
          <w:sz w:val="28"/>
          <w:szCs w:val="28"/>
        </w:rPr>
        <w:t xml:space="preserve">вправе </w:t>
      </w:r>
      <w:r w:rsidRPr="004000FA">
        <w:rPr>
          <w:rFonts w:ascii="Times New Roman" w:hAnsi="Times New Roman"/>
          <w:i/>
          <w:sz w:val="28"/>
          <w:szCs w:val="28"/>
        </w:rPr>
        <w:t>требовать предоставления доказательств это</w:t>
      </w:r>
      <w:r>
        <w:rPr>
          <w:rFonts w:ascii="Times New Roman" w:hAnsi="Times New Roman"/>
          <w:i/>
          <w:sz w:val="28"/>
          <w:szCs w:val="28"/>
        </w:rPr>
        <w:t>го</w:t>
      </w:r>
      <w:r w:rsidRPr="004000FA">
        <w:rPr>
          <w:rFonts w:ascii="Times New Roman" w:hAnsi="Times New Roman"/>
          <w:i/>
          <w:sz w:val="28"/>
          <w:szCs w:val="28"/>
        </w:rPr>
        <w:t xml:space="preserve"> факт</w:t>
      </w:r>
      <w:r>
        <w:rPr>
          <w:rFonts w:ascii="Times New Roman" w:hAnsi="Times New Roman"/>
          <w:i/>
          <w:sz w:val="28"/>
          <w:szCs w:val="28"/>
        </w:rPr>
        <w:t>а</w:t>
      </w:r>
      <w:proofErr w:type="gramStart"/>
      <w:r w:rsidRPr="004000FA">
        <w:rPr>
          <w:rFonts w:ascii="Times New Roman" w:hAnsi="Times New Roman"/>
          <w:i/>
          <w:sz w:val="28"/>
          <w:szCs w:val="28"/>
        </w:rPr>
        <w:t>.</w:t>
      </w:r>
      <w:r>
        <w:rPr>
          <w:rFonts w:ascii="Times New Roman" w:hAnsi="Times New Roman"/>
          <w:i/>
          <w:sz w:val="28"/>
          <w:szCs w:val="28"/>
        </w:rPr>
        <w:t>»</w:t>
      </w:r>
      <w:proofErr w:type="gramEnd"/>
    </w:p>
    <w:p w:rsidR="008137B0" w:rsidRPr="004000FA" w:rsidRDefault="008137B0" w:rsidP="008137B0">
      <w:pPr>
        <w:autoSpaceDE w:val="0"/>
        <w:autoSpaceDN w:val="0"/>
        <w:adjustRightInd w:val="0"/>
        <w:spacing w:after="0" w:line="240" w:lineRule="auto"/>
        <w:ind w:firstLine="709"/>
        <w:contextualSpacing/>
        <w:jc w:val="both"/>
        <w:rPr>
          <w:rFonts w:ascii="Times New Roman" w:hAnsi="Times New Roman"/>
          <w:i/>
          <w:sz w:val="28"/>
          <w:szCs w:val="28"/>
        </w:rPr>
      </w:pPr>
      <w:r>
        <w:rPr>
          <w:rFonts w:ascii="Times New Roman" w:hAnsi="Times New Roman"/>
          <w:sz w:val="28"/>
          <w:szCs w:val="28"/>
        </w:rPr>
        <w:t>Можно</w:t>
      </w:r>
      <w:r w:rsidRPr="004000FA">
        <w:rPr>
          <w:rFonts w:ascii="Times New Roman" w:hAnsi="Times New Roman"/>
          <w:sz w:val="28"/>
          <w:szCs w:val="28"/>
        </w:rPr>
        <w:t>:</w:t>
      </w:r>
      <w:r>
        <w:rPr>
          <w:rFonts w:ascii="Times New Roman" w:hAnsi="Times New Roman"/>
          <w:sz w:val="28"/>
          <w:szCs w:val="28"/>
        </w:rPr>
        <w:t xml:space="preserve"> </w:t>
      </w:r>
      <w:r w:rsidRPr="004000FA">
        <w:rPr>
          <w:rFonts w:ascii="Times New Roman" w:hAnsi="Times New Roman"/>
          <w:i/>
          <w:sz w:val="28"/>
          <w:szCs w:val="28"/>
        </w:rPr>
        <w:t>«В случае смерти гражданина, в орган местного самоуправления предоставляется справка о смерти</w:t>
      </w:r>
      <w:proofErr w:type="gramStart"/>
      <w:r w:rsidRPr="004000FA">
        <w:rPr>
          <w:rFonts w:ascii="Times New Roman" w:hAnsi="Times New Roman"/>
          <w:i/>
          <w:sz w:val="28"/>
          <w:szCs w:val="28"/>
        </w:rPr>
        <w:t>.».</w:t>
      </w:r>
      <w:proofErr w:type="gramEnd"/>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b/>
          <w:sz w:val="28"/>
          <w:szCs w:val="28"/>
        </w:rPr>
        <w:t xml:space="preserve">! Рекомендации по устранению </w:t>
      </w:r>
      <w:proofErr w:type="spellStart"/>
      <w:r w:rsidRPr="008753D6">
        <w:rPr>
          <w:rFonts w:ascii="Times New Roman" w:hAnsi="Times New Roman"/>
          <w:b/>
          <w:sz w:val="28"/>
          <w:szCs w:val="28"/>
        </w:rPr>
        <w:t>коррупциогенного</w:t>
      </w:r>
      <w:proofErr w:type="spellEnd"/>
      <w:r w:rsidRPr="008753D6">
        <w:rPr>
          <w:rFonts w:ascii="Times New Roman" w:hAnsi="Times New Roman"/>
          <w:b/>
          <w:sz w:val="28"/>
          <w:szCs w:val="28"/>
        </w:rPr>
        <w:t xml:space="preserve"> фактора:</w:t>
      </w:r>
      <w:r w:rsidRPr="008753D6">
        <w:rPr>
          <w:rFonts w:ascii="Times New Roman" w:hAnsi="Times New Roman"/>
          <w:sz w:val="28"/>
          <w:szCs w:val="28"/>
        </w:rPr>
        <w:t xml:space="preserve"> </w:t>
      </w:r>
    </w:p>
    <w:p w:rsidR="008137B0" w:rsidRPr="009C17FA"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9C17FA">
        <w:rPr>
          <w:rFonts w:ascii="Times New Roman" w:hAnsi="Times New Roman"/>
          <w:sz w:val="28"/>
          <w:szCs w:val="28"/>
        </w:rPr>
        <w:t>Устранение из проекта правового акта слов «могут»</w:t>
      </w:r>
      <w:r>
        <w:rPr>
          <w:rFonts w:ascii="Times New Roman" w:hAnsi="Times New Roman"/>
          <w:sz w:val="28"/>
          <w:szCs w:val="28"/>
        </w:rPr>
        <w:t>,</w:t>
      </w:r>
      <w:r w:rsidRPr="009C17FA">
        <w:rPr>
          <w:rFonts w:ascii="Times New Roman" w:hAnsi="Times New Roman"/>
          <w:sz w:val="28"/>
          <w:szCs w:val="28"/>
        </w:rPr>
        <w:t xml:space="preserve"> «вправе», «возможно» и т.п. в части установления полномочий (компетенции) органов государственной власти. </w:t>
      </w:r>
    </w:p>
    <w:p w:rsidR="008137B0" w:rsidRDefault="008137B0" w:rsidP="008137B0">
      <w:pPr>
        <w:autoSpaceDE w:val="0"/>
        <w:autoSpaceDN w:val="0"/>
        <w:adjustRightInd w:val="0"/>
        <w:spacing w:after="0" w:line="240" w:lineRule="auto"/>
        <w:ind w:firstLine="567"/>
        <w:jc w:val="both"/>
        <w:rPr>
          <w:rFonts w:ascii="Times New Roman" w:hAnsi="Times New Roman"/>
          <w:sz w:val="28"/>
          <w:szCs w:val="28"/>
        </w:rPr>
      </w:pPr>
    </w:p>
    <w:p w:rsidR="008137B0" w:rsidRDefault="008137B0" w:rsidP="008137B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Следующий </w:t>
      </w:r>
      <w:proofErr w:type="spellStart"/>
      <w:r>
        <w:rPr>
          <w:rFonts w:ascii="Times New Roman" w:hAnsi="Times New Roman"/>
          <w:sz w:val="28"/>
          <w:szCs w:val="28"/>
        </w:rPr>
        <w:t>коррупциогенный</w:t>
      </w:r>
      <w:proofErr w:type="spellEnd"/>
      <w:r>
        <w:rPr>
          <w:rFonts w:ascii="Times New Roman" w:hAnsi="Times New Roman"/>
          <w:sz w:val="28"/>
          <w:szCs w:val="28"/>
        </w:rPr>
        <w:t xml:space="preserve"> фактор - это </w:t>
      </w:r>
      <w:r w:rsidRPr="004000FA">
        <w:rPr>
          <w:rFonts w:ascii="Times New Roman" w:hAnsi="Times New Roman"/>
          <w:b/>
          <w:sz w:val="28"/>
          <w:szCs w:val="28"/>
          <w:u w:val="single"/>
        </w:rPr>
        <w:t>выборочное изменение объема прав</w:t>
      </w:r>
      <w:r w:rsidRPr="00A51F91">
        <w:rPr>
          <w:rFonts w:ascii="Times New Roman" w:hAnsi="Times New Roman"/>
          <w:sz w:val="28"/>
          <w:szCs w:val="28"/>
        </w:rPr>
        <w:t xml:space="preserve"> - возможность необоснованного установления исключений из общего порядка для граждан и организаций по усмотрению государственных </w:t>
      </w:r>
      <w:r w:rsidRPr="00A51F91">
        <w:rPr>
          <w:rFonts w:ascii="Times New Roman" w:hAnsi="Times New Roman"/>
          <w:sz w:val="28"/>
          <w:szCs w:val="28"/>
        </w:rPr>
        <w:lastRenderedPageBreak/>
        <w:t>органов, органов местного самоуправления или организаций (их должностных лиц)</w:t>
      </w:r>
      <w:r>
        <w:rPr>
          <w:rFonts w:ascii="Times New Roman" w:hAnsi="Times New Roman"/>
          <w:sz w:val="28"/>
          <w:szCs w:val="28"/>
        </w:rPr>
        <w:t>.</w:t>
      </w:r>
    </w:p>
    <w:p w:rsidR="008137B0" w:rsidRPr="004000FA" w:rsidRDefault="008137B0" w:rsidP="008137B0">
      <w:pPr>
        <w:autoSpaceDE w:val="0"/>
        <w:autoSpaceDN w:val="0"/>
        <w:adjustRightInd w:val="0"/>
        <w:spacing w:after="0" w:line="240" w:lineRule="auto"/>
        <w:ind w:firstLine="567"/>
        <w:jc w:val="both"/>
        <w:rPr>
          <w:rFonts w:ascii="Times New Roman" w:hAnsi="Times New Roman"/>
          <w:i/>
          <w:sz w:val="28"/>
          <w:szCs w:val="28"/>
        </w:rPr>
      </w:pPr>
      <w:r>
        <w:rPr>
          <w:rFonts w:ascii="Times New Roman" w:hAnsi="Times New Roman"/>
          <w:sz w:val="28"/>
          <w:szCs w:val="28"/>
        </w:rPr>
        <w:t xml:space="preserve">Пример: </w:t>
      </w:r>
      <w:r w:rsidRPr="004000FA">
        <w:rPr>
          <w:rFonts w:ascii="Times New Roman" w:hAnsi="Times New Roman"/>
          <w:i/>
          <w:sz w:val="28"/>
          <w:szCs w:val="28"/>
        </w:rPr>
        <w:t>«Для участия в конкурсном отборе в целях получения муниципальной гарантии</w:t>
      </w:r>
      <w:r>
        <w:rPr>
          <w:rFonts w:ascii="Times New Roman" w:hAnsi="Times New Roman"/>
          <w:i/>
          <w:sz w:val="28"/>
          <w:szCs w:val="28"/>
        </w:rPr>
        <w:t>,</w:t>
      </w:r>
      <w:r w:rsidRPr="004000FA">
        <w:rPr>
          <w:rFonts w:ascii="Times New Roman" w:hAnsi="Times New Roman"/>
          <w:i/>
          <w:sz w:val="28"/>
          <w:szCs w:val="28"/>
        </w:rPr>
        <w:t xml:space="preserve"> организации, за исключением муниципальных, предоставляют выписку из Единого государственного реестра юридических лиц</w:t>
      </w:r>
      <w:proofErr w:type="gramStart"/>
      <w:r w:rsidRPr="004000FA">
        <w:rPr>
          <w:rFonts w:ascii="Times New Roman" w:hAnsi="Times New Roman"/>
          <w:i/>
          <w:sz w:val="28"/>
          <w:szCs w:val="28"/>
        </w:rPr>
        <w:t>.».</w:t>
      </w:r>
      <w:proofErr w:type="gramEnd"/>
    </w:p>
    <w:p w:rsidR="008137B0" w:rsidRPr="00161DF9" w:rsidRDefault="008137B0" w:rsidP="008137B0">
      <w:pPr>
        <w:pStyle w:val="ConsNormal"/>
        <w:widowControl/>
        <w:ind w:right="-1" w:firstLine="567"/>
        <w:jc w:val="both"/>
        <w:rPr>
          <w:rFonts w:ascii="Times New Roman" w:hAnsi="Times New Roman" w:cs="Times New Roman"/>
          <w:iCs/>
          <w:sz w:val="28"/>
          <w:szCs w:val="28"/>
        </w:rPr>
      </w:pPr>
      <w:proofErr w:type="spellStart"/>
      <w:r>
        <w:rPr>
          <w:rFonts w:ascii="Times New Roman" w:hAnsi="Times New Roman"/>
          <w:sz w:val="28"/>
          <w:szCs w:val="28"/>
        </w:rPr>
        <w:t>Коррупциогенный</w:t>
      </w:r>
      <w:proofErr w:type="spellEnd"/>
      <w:r>
        <w:rPr>
          <w:rFonts w:ascii="Times New Roman" w:hAnsi="Times New Roman"/>
          <w:sz w:val="28"/>
          <w:szCs w:val="28"/>
        </w:rPr>
        <w:t xml:space="preserve"> фактор </w:t>
      </w:r>
      <w:r w:rsidRPr="004000FA">
        <w:rPr>
          <w:rFonts w:ascii="Times New Roman" w:hAnsi="Times New Roman"/>
          <w:b/>
          <w:sz w:val="28"/>
          <w:szCs w:val="28"/>
          <w:u w:val="single"/>
        </w:rPr>
        <w:t>чрезмерная свобода подзаконного нормотворчества</w:t>
      </w:r>
      <w:r>
        <w:rPr>
          <w:rFonts w:ascii="Times New Roman" w:hAnsi="Times New Roman"/>
          <w:b/>
          <w:sz w:val="28"/>
          <w:szCs w:val="28"/>
          <w:u w:val="single"/>
        </w:rPr>
        <w:t xml:space="preserve"> </w:t>
      </w:r>
      <w:r w:rsidRPr="004000FA">
        <w:rPr>
          <w:rFonts w:ascii="Times New Roman" w:hAnsi="Times New Roman"/>
          <w:sz w:val="28"/>
          <w:szCs w:val="28"/>
        </w:rPr>
        <w:t>характеризуется</w:t>
      </w:r>
      <w:r w:rsidRPr="00A51F91">
        <w:rPr>
          <w:rFonts w:ascii="Times New Roman" w:hAnsi="Times New Roman"/>
          <w:sz w:val="28"/>
          <w:szCs w:val="28"/>
        </w:rPr>
        <w:t xml:space="preserve"> наличие</w:t>
      </w:r>
      <w:r>
        <w:rPr>
          <w:rFonts w:ascii="Times New Roman" w:hAnsi="Times New Roman"/>
          <w:sz w:val="28"/>
          <w:szCs w:val="28"/>
        </w:rPr>
        <w:t>м</w:t>
      </w:r>
      <w:r w:rsidRPr="00A51F91">
        <w:rPr>
          <w:rFonts w:ascii="Times New Roman" w:hAnsi="Times New Roman"/>
          <w:sz w:val="28"/>
          <w:szCs w:val="28"/>
        </w:rPr>
        <w:t xml:space="preserve"> бланкетных и отсылочных норм, приводящ</w:t>
      </w:r>
      <w:r>
        <w:rPr>
          <w:rFonts w:ascii="Times New Roman" w:hAnsi="Times New Roman"/>
          <w:sz w:val="28"/>
          <w:szCs w:val="28"/>
        </w:rPr>
        <w:t>их</w:t>
      </w:r>
      <w:r w:rsidRPr="00A51F91">
        <w:rPr>
          <w:rFonts w:ascii="Times New Roman" w:hAnsi="Times New Roman"/>
          <w:sz w:val="28"/>
          <w:szCs w:val="28"/>
        </w:rPr>
        <w:t xml:space="preserve"> к принятию подзаконных актов, вторгающихся в компетенцию </w:t>
      </w:r>
      <w:r w:rsidRPr="00161DF9">
        <w:rPr>
          <w:rFonts w:ascii="Times New Roman" w:hAnsi="Times New Roman" w:cs="Times New Roman"/>
          <w:iCs/>
          <w:sz w:val="28"/>
          <w:szCs w:val="28"/>
        </w:rPr>
        <w:t>государственного органа, органа местного самоуправления или организации, принявшего первоначальный нормативный правовой акт.</w:t>
      </w:r>
    </w:p>
    <w:p w:rsidR="008137B0" w:rsidRPr="00161DF9" w:rsidRDefault="008137B0" w:rsidP="008137B0">
      <w:pPr>
        <w:pStyle w:val="ConsNormal"/>
        <w:widowControl/>
        <w:ind w:right="-1" w:firstLine="567"/>
        <w:jc w:val="both"/>
        <w:rPr>
          <w:rFonts w:ascii="Times New Roman" w:hAnsi="Times New Roman" w:cs="Times New Roman"/>
          <w:iCs/>
          <w:sz w:val="28"/>
          <w:szCs w:val="28"/>
        </w:rPr>
      </w:pPr>
      <w:r w:rsidRPr="00161DF9">
        <w:rPr>
          <w:rFonts w:ascii="Times New Roman" w:hAnsi="Times New Roman" w:cs="Times New Roman"/>
          <w:iCs/>
          <w:sz w:val="28"/>
          <w:szCs w:val="28"/>
        </w:rPr>
        <w:t xml:space="preserve">Обычно на наличие данного фактора указывают содержащиеся в тексте нормативного правового акта бланкетные нормы, т.е. нормы, предоставляющие органам, должностным лицам право самостоятельно устанавливать правила поведения, запреты и т.п. Наличие нормативных отсылок к другим актам создает условия, при которых субъекты </w:t>
      </w:r>
      <w:proofErr w:type="spellStart"/>
      <w:r w:rsidRPr="00161DF9">
        <w:rPr>
          <w:rFonts w:ascii="Times New Roman" w:hAnsi="Times New Roman" w:cs="Times New Roman"/>
          <w:iCs/>
          <w:sz w:val="28"/>
          <w:szCs w:val="28"/>
        </w:rPr>
        <w:t>правоприменения</w:t>
      </w:r>
      <w:proofErr w:type="spellEnd"/>
      <w:r w:rsidRPr="00161DF9">
        <w:rPr>
          <w:rFonts w:ascii="Times New Roman" w:hAnsi="Times New Roman" w:cs="Times New Roman"/>
          <w:iCs/>
          <w:sz w:val="28"/>
          <w:szCs w:val="28"/>
        </w:rPr>
        <w:t xml:space="preserve"> могут действовать не в публичных интересах, а руководствуясь корыстной или иной личной заинтересованностью. </w:t>
      </w:r>
      <w:proofErr w:type="spellStart"/>
      <w:r w:rsidRPr="00161DF9">
        <w:rPr>
          <w:rFonts w:ascii="Times New Roman" w:hAnsi="Times New Roman" w:cs="Times New Roman"/>
          <w:iCs/>
          <w:sz w:val="28"/>
          <w:szCs w:val="28"/>
        </w:rPr>
        <w:t>Коррупциогенность</w:t>
      </w:r>
      <w:proofErr w:type="spellEnd"/>
      <w:r w:rsidRPr="00161DF9">
        <w:rPr>
          <w:rFonts w:ascii="Times New Roman" w:hAnsi="Times New Roman" w:cs="Times New Roman"/>
          <w:iCs/>
          <w:sz w:val="28"/>
          <w:szCs w:val="28"/>
        </w:rPr>
        <w:t xml:space="preserve"> также увеличивается, если имеется отсылка к норме, которая, в свою очередь, отсылает к другой </w:t>
      </w:r>
      <w:proofErr w:type="gramStart"/>
      <w:r w:rsidRPr="00161DF9">
        <w:rPr>
          <w:rFonts w:ascii="Times New Roman" w:hAnsi="Times New Roman" w:cs="Times New Roman"/>
          <w:iCs/>
          <w:sz w:val="28"/>
          <w:szCs w:val="28"/>
        </w:rPr>
        <w:t>норме</w:t>
      </w:r>
      <w:proofErr w:type="gramEnd"/>
      <w:r w:rsidRPr="00161DF9">
        <w:rPr>
          <w:rFonts w:ascii="Times New Roman" w:hAnsi="Times New Roman" w:cs="Times New Roman"/>
          <w:iCs/>
          <w:sz w:val="28"/>
          <w:szCs w:val="28"/>
        </w:rPr>
        <w:t xml:space="preserve"> либо к еще не принятым законам или иным нормативным правовым актам. При этом отсылочной считается норма, которая содержит отсылку на конкретную статью того же или иного нормативного правового акта. </w:t>
      </w:r>
    </w:p>
    <w:p w:rsidR="008137B0" w:rsidRPr="00161DF9" w:rsidRDefault="008137B0" w:rsidP="008137B0">
      <w:pPr>
        <w:pStyle w:val="ConsNormal"/>
        <w:widowControl/>
        <w:ind w:right="-1" w:firstLine="567"/>
        <w:jc w:val="both"/>
        <w:rPr>
          <w:rFonts w:ascii="Times New Roman" w:hAnsi="Times New Roman" w:cs="Times New Roman"/>
          <w:i/>
          <w:iCs/>
          <w:sz w:val="28"/>
          <w:szCs w:val="28"/>
        </w:rPr>
      </w:pPr>
      <w:r w:rsidRPr="00161DF9">
        <w:rPr>
          <w:rFonts w:ascii="Times New Roman" w:hAnsi="Times New Roman" w:cs="Times New Roman"/>
          <w:iCs/>
          <w:sz w:val="28"/>
          <w:szCs w:val="28"/>
        </w:rPr>
        <w:t xml:space="preserve">Примерами указанного фактора являются формулировки типа </w:t>
      </w:r>
      <w:r w:rsidRPr="00161DF9">
        <w:rPr>
          <w:rFonts w:ascii="Times New Roman" w:hAnsi="Times New Roman" w:cs="Times New Roman"/>
          <w:i/>
          <w:iCs/>
          <w:sz w:val="28"/>
          <w:szCs w:val="28"/>
        </w:rPr>
        <w:t>«согласно установленным правилам»</w:t>
      </w:r>
      <w:r w:rsidRPr="00161DF9">
        <w:rPr>
          <w:rFonts w:ascii="Times New Roman" w:hAnsi="Times New Roman" w:cs="Times New Roman"/>
          <w:iCs/>
          <w:sz w:val="28"/>
          <w:szCs w:val="28"/>
        </w:rPr>
        <w:t xml:space="preserve"> или </w:t>
      </w:r>
      <w:r w:rsidRPr="00161DF9">
        <w:rPr>
          <w:rFonts w:ascii="Times New Roman" w:hAnsi="Times New Roman" w:cs="Times New Roman"/>
          <w:i/>
          <w:iCs/>
          <w:sz w:val="28"/>
          <w:szCs w:val="28"/>
        </w:rPr>
        <w:t>«в соответствии с действующим законо</w:t>
      </w:r>
      <w:r w:rsidRPr="00161DF9">
        <w:rPr>
          <w:rFonts w:ascii="Times New Roman" w:hAnsi="Times New Roman" w:cs="Times New Roman"/>
          <w:i/>
          <w:iCs/>
          <w:sz w:val="28"/>
          <w:szCs w:val="28"/>
        </w:rPr>
        <w:softHyphen/>
        <w:t>дательством», «в установленном законодательством порядке».</w:t>
      </w:r>
    </w:p>
    <w:p w:rsidR="008137B0" w:rsidRPr="0087104E" w:rsidRDefault="008137B0" w:rsidP="008137B0">
      <w:pPr>
        <w:pStyle w:val="ConsNormal"/>
        <w:widowControl/>
        <w:ind w:right="-1" w:firstLine="567"/>
        <w:jc w:val="both"/>
        <w:rPr>
          <w:rFonts w:ascii="Times New Roman" w:hAnsi="Times New Roman" w:cs="Times New Roman"/>
          <w:i/>
          <w:sz w:val="28"/>
          <w:szCs w:val="28"/>
        </w:rPr>
      </w:pPr>
      <w:r w:rsidRPr="00161DF9">
        <w:rPr>
          <w:rFonts w:ascii="Times New Roman" w:hAnsi="Times New Roman" w:cs="Times New Roman"/>
          <w:iCs/>
          <w:sz w:val="28"/>
          <w:szCs w:val="28"/>
        </w:rPr>
        <w:t>Пример:</w:t>
      </w:r>
      <w:r>
        <w:rPr>
          <w:rFonts w:ascii="Times New Roman" w:hAnsi="Times New Roman" w:cs="Times New Roman"/>
          <w:iCs/>
          <w:sz w:val="28"/>
          <w:szCs w:val="28"/>
        </w:rPr>
        <w:t xml:space="preserve"> </w:t>
      </w:r>
      <w:r w:rsidRPr="0087104E">
        <w:rPr>
          <w:rFonts w:ascii="Times New Roman" w:hAnsi="Times New Roman" w:cs="Times New Roman"/>
          <w:i/>
          <w:sz w:val="28"/>
          <w:szCs w:val="28"/>
        </w:rPr>
        <w:t>«При установлении вины получателя в возникновении очага особо опасных болезней животных возмещение собственнику животных и (или) продуктов животноводства стоимости изъятых животных и (или) продуктов животноводства при ликвидации очагов особо опасных заболеваний не производится».</w:t>
      </w:r>
    </w:p>
    <w:p w:rsidR="008137B0" w:rsidRDefault="008137B0" w:rsidP="008137B0">
      <w:pPr>
        <w:pStyle w:val="ConsNormal"/>
        <w:widowControl/>
        <w:ind w:right="-1" w:firstLine="567"/>
        <w:jc w:val="both"/>
        <w:rPr>
          <w:rFonts w:ascii="Times New Roman" w:hAnsi="Times New Roman" w:cs="Times New Roman"/>
          <w:sz w:val="24"/>
          <w:szCs w:val="24"/>
        </w:rPr>
      </w:pPr>
      <w:r w:rsidRPr="0087104E">
        <w:rPr>
          <w:rFonts w:ascii="Times New Roman" w:hAnsi="Times New Roman" w:cs="Times New Roman"/>
          <w:i/>
          <w:sz w:val="24"/>
          <w:szCs w:val="24"/>
        </w:rPr>
        <w:t xml:space="preserve"> </w:t>
      </w:r>
      <w:r w:rsidRPr="0087104E">
        <w:rPr>
          <w:rFonts w:ascii="Times New Roman" w:hAnsi="Times New Roman" w:cs="Times New Roman"/>
          <w:sz w:val="24"/>
          <w:szCs w:val="24"/>
        </w:rPr>
        <w:t xml:space="preserve">Согласно ст. 19 Закона РФ от 14.05.1993 № 4979-1 «О ветеринарии», порядок изъятия животных и (или) продуктов животноводства при ликвидации очагов особо опасных болезней животных устанавливается Правительством РФ. </w:t>
      </w:r>
      <w:proofErr w:type="gramStart"/>
      <w:r w:rsidRPr="0087104E">
        <w:rPr>
          <w:rFonts w:ascii="Times New Roman" w:hAnsi="Times New Roman" w:cs="Times New Roman"/>
          <w:sz w:val="24"/>
          <w:szCs w:val="24"/>
        </w:rPr>
        <w:t>В соответствии с п. 10 Правил отчуждения животных и изъятия продуктов животноводства при ликвидации очагов особо опасных болезней животных, утвержденных постановлением Правительства РФ от 26.05.2006 № 310 «Об отчуждении животных и изъятия продуктов животноводства при ликвидации очагов особо опасных болезней животных», основанием для возмещения ущерба, понесенного гражданами и юридическими лицами в результате отчуждения животных или изъятия продуктов животноводства, является наличие у</w:t>
      </w:r>
      <w:proofErr w:type="gramEnd"/>
      <w:r w:rsidRPr="0087104E">
        <w:rPr>
          <w:rFonts w:ascii="Times New Roman" w:hAnsi="Times New Roman" w:cs="Times New Roman"/>
          <w:sz w:val="24"/>
          <w:szCs w:val="24"/>
        </w:rPr>
        <w:t xml:space="preserve"> них: - соответствующего Акта об отчуждении и изъятии; - копии </w:t>
      </w:r>
      <w:proofErr w:type="gramStart"/>
      <w:r w:rsidRPr="0087104E">
        <w:rPr>
          <w:rFonts w:ascii="Times New Roman" w:hAnsi="Times New Roman" w:cs="Times New Roman"/>
          <w:sz w:val="24"/>
          <w:szCs w:val="24"/>
        </w:rPr>
        <w:t>решения руководителя исполнительного органа государственной власти субъекта РФ</w:t>
      </w:r>
      <w:proofErr w:type="gramEnd"/>
      <w:r w:rsidRPr="0087104E">
        <w:rPr>
          <w:rFonts w:ascii="Times New Roman" w:hAnsi="Times New Roman" w:cs="Times New Roman"/>
          <w:sz w:val="24"/>
          <w:szCs w:val="24"/>
        </w:rPr>
        <w:t xml:space="preserve"> об организации и проведении отчуждения животных и изъятия продуктов животноводства. </w:t>
      </w:r>
    </w:p>
    <w:p w:rsidR="008137B0" w:rsidRDefault="008137B0" w:rsidP="008137B0">
      <w:pPr>
        <w:pStyle w:val="ConsNormal"/>
        <w:widowControl/>
        <w:ind w:right="-1" w:firstLine="567"/>
        <w:jc w:val="both"/>
        <w:rPr>
          <w:rFonts w:ascii="Times New Roman" w:hAnsi="Times New Roman" w:cs="Times New Roman"/>
          <w:sz w:val="24"/>
          <w:szCs w:val="24"/>
        </w:rPr>
      </w:pPr>
      <w:r w:rsidRPr="0087104E">
        <w:rPr>
          <w:rFonts w:ascii="Times New Roman" w:hAnsi="Times New Roman" w:cs="Times New Roman"/>
          <w:sz w:val="24"/>
          <w:szCs w:val="24"/>
        </w:rPr>
        <w:t xml:space="preserve">Указанные выше Закон РФ и Правила, утвержденные постановлением Правительства РФ, не содержат каких-либо запретов и ограничений для реализации прав граждан и юридических лиц на возмещение ущерба, понесенного ими в результате отчуждения </w:t>
      </w:r>
      <w:r w:rsidRPr="0087104E">
        <w:rPr>
          <w:rFonts w:ascii="Times New Roman" w:hAnsi="Times New Roman" w:cs="Times New Roman"/>
          <w:sz w:val="24"/>
          <w:szCs w:val="24"/>
        </w:rPr>
        <w:lastRenderedPageBreak/>
        <w:t xml:space="preserve">животных или изъятия продуктов животноводства при ликвидации очагов особо опасных болезней животных. </w:t>
      </w:r>
    </w:p>
    <w:p w:rsidR="008137B0" w:rsidRDefault="008137B0" w:rsidP="008137B0">
      <w:pPr>
        <w:pStyle w:val="ConsNormal"/>
        <w:widowControl/>
        <w:ind w:right="-1" w:firstLine="567"/>
        <w:jc w:val="both"/>
        <w:rPr>
          <w:rFonts w:ascii="Times New Roman" w:hAnsi="Times New Roman" w:cs="Times New Roman"/>
          <w:sz w:val="24"/>
          <w:szCs w:val="24"/>
        </w:rPr>
      </w:pPr>
      <w:r w:rsidRPr="0087104E">
        <w:rPr>
          <w:rFonts w:ascii="Times New Roman" w:hAnsi="Times New Roman" w:cs="Times New Roman"/>
          <w:sz w:val="24"/>
          <w:szCs w:val="24"/>
          <w:u w:val="single"/>
        </w:rPr>
        <w:t>Ограничивать права граждан и юридических лиц подзаконным актом субъекта РФ недопустимо.</w:t>
      </w:r>
      <w:r>
        <w:rPr>
          <w:rFonts w:ascii="Times New Roman" w:hAnsi="Times New Roman" w:cs="Times New Roman"/>
          <w:sz w:val="24"/>
          <w:szCs w:val="24"/>
        </w:rPr>
        <w:t xml:space="preserve"> </w:t>
      </w:r>
    </w:p>
    <w:p w:rsidR="008137B0" w:rsidRDefault="008137B0" w:rsidP="008137B0">
      <w:pPr>
        <w:pStyle w:val="ConsNormal"/>
        <w:widowControl/>
        <w:ind w:right="-1" w:firstLine="567"/>
        <w:jc w:val="both"/>
        <w:rPr>
          <w:rFonts w:ascii="Times New Roman" w:hAnsi="Times New Roman" w:cs="Times New Roman"/>
          <w:sz w:val="24"/>
          <w:szCs w:val="24"/>
        </w:rPr>
      </w:pPr>
      <w:r w:rsidRPr="0087104E">
        <w:rPr>
          <w:rFonts w:ascii="Times New Roman" w:hAnsi="Times New Roman" w:cs="Times New Roman"/>
          <w:sz w:val="24"/>
          <w:szCs w:val="24"/>
        </w:rPr>
        <w:t xml:space="preserve">Вина может быть установлена в ходе гражданского или уголовного судопроизводства, при производстве по делам об административных правонарушениях. Анализ смысла правовых норм Правил, утвержденных постановлением Правительства РФ от 26.05.2006 № 310 «Об отчуждении животных и изъятия продуктов животноводства при ликвидации очагов особо опасных болезней животных», позволяет сделать вывод о том, что возмещение материального ущерба при любых обстоятельствах в данном случае направлено на обеспечение безопасности жизни и здоровья граждан. </w:t>
      </w:r>
    </w:p>
    <w:p w:rsidR="008137B0" w:rsidRDefault="008137B0" w:rsidP="008137B0">
      <w:pPr>
        <w:pStyle w:val="ConsNormal"/>
        <w:widowControl/>
        <w:ind w:right="-1" w:firstLine="567"/>
        <w:jc w:val="both"/>
        <w:rPr>
          <w:rFonts w:ascii="Times New Roman" w:hAnsi="Times New Roman" w:cs="Times New Roman"/>
          <w:sz w:val="24"/>
          <w:szCs w:val="24"/>
        </w:rPr>
      </w:pPr>
      <w:r w:rsidRPr="0087104E">
        <w:rPr>
          <w:rFonts w:ascii="Times New Roman" w:hAnsi="Times New Roman" w:cs="Times New Roman"/>
          <w:sz w:val="24"/>
          <w:szCs w:val="24"/>
        </w:rPr>
        <w:t xml:space="preserve">Установление ограничений и запретов на возмещение ущерба, понесенного собственниками в результате отчуждения животных или изъятия продуктов животноводства при ликвидации очагов особо опасных болезней животных, может привести к созданию ситуации, опасной для жизни и здоровья граждан. </w:t>
      </w:r>
    </w:p>
    <w:p w:rsidR="008137B0" w:rsidRPr="0087104E" w:rsidRDefault="008137B0" w:rsidP="008137B0">
      <w:pPr>
        <w:pStyle w:val="ConsNormal"/>
        <w:widowControl/>
        <w:ind w:right="-1" w:firstLine="567"/>
        <w:jc w:val="both"/>
        <w:rPr>
          <w:rFonts w:ascii="Times New Roman" w:hAnsi="Times New Roman" w:cs="Times New Roman"/>
          <w:iCs/>
          <w:sz w:val="24"/>
          <w:szCs w:val="24"/>
        </w:rPr>
      </w:pPr>
      <w:r w:rsidRPr="0087104E">
        <w:rPr>
          <w:rFonts w:ascii="Times New Roman" w:hAnsi="Times New Roman" w:cs="Times New Roman"/>
          <w:b/>
          <w:sz w:val="24"/>
          <w:szCs w:val="24"/>
        </w:rPr>
        <w:t>Рекомендации:</w:t>
      </w:r>
      <w:r>
        <w:rPr>
          <w:rFonts w:ascii="Times New Roman" w:hAnsi="Times New Roman" w:cs="Times New Roman"/>
          <w:b/>
          <w:sz w:val="24"/>
          <w:szCs w:val="24"/>
        </w:rPr>
        <w:t xml:space="preserve"> </w:t>
      </w:r>
      <w:r w:rsidRPr="0087104E">
        <w:rPr>
          <w:rFonts w:ascii="Times New Roman" w:hAnsi="Times New Roman" w:cs="Times New Roman"/>
          <w:sz w:val="24"/>
          <w:szCs w:val="24"/>
        </w:rPr>
        <w:t>приведенная норма подлежит исключ</w:t>
      </w:r>
      <w:r>
        <w:rPr>
          <w:rFonts w:ascii="Times New Roman" w:hAnsi="Times New Roman" w:cs="Times New Roman"/>
          <w:sz w:val="24"/>
          <w:szCs w:val="24"/>
        </w:rPr>
        <w:t>ению</w:t>
      </w:r>
      <w:r w:rsidRPr="0087104E">
        <w:rPr>
          <w:rFonts w:ascii="Times New Roman" w:hAnsi="Times New Roman" w:cs="Times New Roman"/>
          <w:sz w:val="24"/>
          <w:szCs w:val="24"/>
        </w:rPr>
        <w:t>.</w:t>
      </w:r>
    </w:p>
    <w:p w:rsidR="008137B0" w:rsidRDefault="008137B0" w:rsidP="008137B0">
      <w:pPr>
        <w:autoSpaceDE w:val="0"/>
        <w:autoSpaceDN w:val="0"/>
        <w:adjustRightInd w:val="0"/>
        <w:spacing w:after="0" w:line="240" w:lineRule="auto"/>
        <w:ind w:firstLine="567"/>
        <w:jc w:val="both"/>
        <w:rPr>
          <w:rFonts w:ascii="Times New Roman" w:hAnsi="Times New Roman"/>
          <w:sz w:val="28"/>
          <w:szCs w:val="28"/>
        </w:rPr>
      </w:pPr>
    </w:p>
    <w:p w:rsidR="008137B0" w:rsidRDefault="008137B0" w:rsidP="008137B0">
      <w:pPr>
        <w:autoSpaceDE w:val="0"/>
        <w:autoSpaceDN w:val="0"/>
        <w:adjustRightInd w:val="0"/>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Коррупциогенный</w:t>
      </w:r>
      <w:proofErr w:type="spellEnd"/>
      <w:r>
        <w:rPr>
          <w:rFonts w:ascii="Times New Roman" w:hAnsi="Times New Roman"/>
          <w:sz w:val="28"/>
          <w:szCs w:val="28"/>
        </w:rPr>
        <w:t xml:space="preserve"> фактор </w:t>
      </w:r>
      <w:r w:rsidRPr="00FB6332">
        <w:rPr>
          <w:rFonts w:ascii="Times New Roman" w:hAnsi="Times New Roman"/>
          <w:b/>
          <w:sz w:val="28"/>
          <w:szCs w:val="28"/>
          <w:u w:val="single"/>
        </w:rPr>
        <w:t>принятие нормативного правового акта за пределами компетенции</w:t>
      </w:r>
      <w:r w:rsidRPr="00A51F91">
        <w:rPr>
          <w:rFonts w:ascii="Times New Roman" w:hAnsi="Times New Roman"/>
          <w:sz w:val="28"/>
          <w:szCs w:val="28"/>
        </w:rPr>
        <w:t xml:space="preserve"> </w:t>
      </w:r>
      <w:r>
        <w:rPr>
          <w:rFonts w:ascii="Times New Roman" w:hAnsi="Times New Roman"/>
          <w:sz w:val="28"/>
          <w:szCs w:val="28"/>
        </w:rPr>
        <w:t xml:space="preserve">характеризуется </w:t>
      </w:r>
      <w:r w:rsidRPr="00A51F91">
        <w:rPr>
          <w:rFonts w:ascii="Times New Roman" w:hAnsi="Times New Roman"/>
          <w:sz w:val="28"/>
          <w:szCs w:val="28"/>
        </w:rPr>
        <w:t>нарушение</w:t>
      </w:r>
      <w:r>
        <w:rPr>
          <w:rFonts w:ascii="Times New Roman" w:hAnsi="Times New Roman"/>
          <w:sz w:val="28"/>
          <w:szCs w:val="28"/>
        </w:rPr>
        <w:t>м</w:t>
      </w:r>
      <w:r w:rsidRPr="00A51F91">
        <w:rPr>
          <w:rFonts w:ascii="Times New Roman" w:hAnsi="Times New Roman"/>
          <w:sz w:val="28"/>
          <w:szCs w:val="28"/>
        </w:rPr>
        <w:t xml:space="preserve"> компетенции государственных органов, органов местного самоуправления или организаций (их должностных лиц) при принятии нормативных правовых актов</w:t>
      </w:r>
      <w:r>
        <w:rPr>
          <w:rFonts w:ascii="Times New Roman" w:hAnsi="Times New Roman"/>
          <w:sz w:val="28"/>
          <w:szCs w:val="28"/>
        </w:rPr>
        <w:t>.</w:t>
      </w:r>
    </w:p>
    <w:p w:rsidR="008137B0" w:rsidRPr="008753D6" w:rsidRDefault="008137B0" w:rsidP="008137B0">
      <w:pPr>
        <w:autoSpaceDE w:val="0"/>
        <w:autoSpaceDN w:val="0"/>
        <w:adjustRightInd w:val="0"/>
        <w:spacing w:after="0" w:line="240" w:lineRule="auto"/>
        <w:ind w:firstLine="567"/>
        <w:jc w:val="both"/>
        <w:rPr>
          <w:rFonts w:ascii="Times New Roman" w:hAnsi="Times New Roman"/>
          <w:sz w:val="28"/>
          <w:szCs w:val="28"/>
        </w:rPr>
      </w:pPr>
      <w:r w:rsidRPr="00FB5AD5">
        <w:rPr>
          <w:rFonts w:ascii="Times New Roman" w:hAnsi="Times New Roman"/>
          <w:sz w:val="28"/>
          <w:szCs w:val="28"/>
        </w:rPr>
        <w:t xml:space="preserve">Под </w:t>
      </w:r>
      <w:r w:rsidRPr="00FB5AD5">
        <w:rPr>
          <w:rFonts w:ascii="Times New Roman" w:hAnsi="Times New Roman"/>
          <w:sz w:val="28"/>
          <w:szCs w:val="28"/>
          <w:u w:val="single"/>
        </w:rPr>
        <w:t xml:space="preserve">компетенцией </w:t>
      </w:r>
      <w:r w:rsidRPr="00FB5AD5">
        <w:rPr>
          <w:rFonts w:ascii="Times New Roman" w:hAnsi="Times New Roman"/>
          <w:sz w:val="28"/>
          <w:szCs w:val="28"/>
        </w:rPr>
        <w:t>понимается кру</w:t>
      </w:r>
      <w:r w:rsidRPr="008753D6">
        <w:rPr>
          <w:rFonts w:ascii="Times New Roman" w:hAnsi="Times New Roman"/>
          <w:sz w:val="28"/>
          <w:szCs w:val="28"/>
        </w:rPr>
        <w:t xml:space="preserve">г вопросов, в пределах которых государственные и муниципальные органы реализуют государственные и муниципальные функции, наделяются правами и обязанностями (полномочиями). </w:t>
      </w:r>
    </w:p>
    <w:p w:rsidR="008137B0" w:rsidRPr="00FB6332" w:rsidRDefault="008137B0" w:rsidP="008137B0">
      <w:pPr>
        <w:pStyle w:val="ConsNormal"/>
        <w:widowControl/>
        <w:ind w:right="-1" w:firstLine="567"/>
        <w:jc w:val="both"/>
        <w:rPr>
          <w:rFonts w:ascii="Times New Roman" w:hAnsi="Times New Roman" w:cs="Times New Roman"/>
          <w:sz w:val="28"/>
          <w:szCs w:val="28"/>
        </w:rPr>
      </w:pPr>
      <w:r w:rsidRPr="00FB6332">
        <w:rPr>
          <w:rFonts w:ascii="Times New Roman" w:hAnsi="Times New Roman" w:cs="Times New Roman"/>
          <w:sz w:val="28"/>
          <w:szCs w:val="28"/>
        </w:rPr>
        <w:t>Показательным примером в данном случае является следующая ситуация.</w:t>
      </w:r>
    </w:p>
    <w:p w:rsidR="008137B0" w:rsidRPr="00FB6332" w:rsidRDefault="008137B0" w:rsidP="008137B0">
      <w:pPr>
        <w:pStyle w:val="ConsNormal"/>
        <w:widowControl/>
        <w:ind w:right="-1" w:firstLine="567"/>
        <w:jc w:val="both"/>
        <w:rPr>
          <w:rFonts w:ascii="Times New Roman" w:hAnsi="Times New Roman" w:cs="Times New Roman"/>
          <w:i/>
          <w:sz w:val="24"/>
          <w:szCs w:val="24"/>
        </w:rPr>
      </w:pPr>
      <w:r w:rsidRPr="00670249">
        <w:rPr>
          <w:rFonts w:ascii="Times New Roman" w:hAnsi="Times New Roman" w:cs="Times New Roman"/>
          <w:sz w:val="24"/>
          <w:szCs w:val="24"/>
        </w:rPr>
        <w:t>Пример 1:</w:t>
      </w:r>
      <w:r>
        <w:rPr>
          <w:rFonts w:ascii="Times New Roman" w:hAnsi="Times New Roman" w:cs="Times New Roman"/>
          <w:i/>
          <w:sz w:val="24"/>
          <w:szCs w:val="24"/>
        </w:rPr>
        <w:t xml:space="preserve"> </w:t>
      </w:r>
      <w:r w:rsidRPr="00FB6332">
        <w:rPr>
          <w:rFonts w:ascii="Times New Roman" w:hAnsi="Times New Roman" w:cs="Times New Roman"/>
          <w:i/>
          <w:sz w:val="24"/>
          <w:szCs w:val="24"/>
        </w:rPr>
        <w:t>Гражданин</w:t>
      </w:r>
      <w:r>
        <w:rPr>
          <w:rFonts w:ascii="Times New Roman" w:hAnsi="Times New Roman" w:cs="Times New Roman"/>
          <w:i/>
          <w:sz w:val="24"/>
          <w:szCs w:val="24"/>
        </w:rPr>
        <w:t xml:space="preserve"> обратился</w:t>
      </w:r>
      <w:r w:rsidRPr="00FB6332">
        <w:rPr>
          <w:rFonts w:ascii="Times New Roman" w:hAnsi="Times New Roman" w:cs="Times New Roman"/>
          <w:i/>
          <w:sz w:val="24"/>
          <w:szCs w:val="24"/>
        </w:rPr>
        <w:t xml:space="preserve"> в суд с заявлением о признании противоречащей федеральному законодательству и недействующей нормы Закона Томской области, устанавливающей административную ответственность за распитие пива в общественных местах.</w:t>
      </w:r>
    </w:p>
    <w:p w:rsidR="008137B0" w:rsidRDefault="008137B0" w:rsidP="008137B0">
      <w:pPr>
        <w:pStyle w:val="ConsNormal"/>
        <w:widowControl/>
        <w:ind w:right="-1" w:firstLine="567"/>
        <w:jc w:val="both"/>
        <w:rPr>
          <w:rFonts w:ascii="Times New Roman" w:hAnsi="Times New Roman" w:cs="Times New Roman"/>
          <w:i/>
          <w:sz w:val="24"/>
          <w:szCs w:val="24"/>
        </w:rPr>
      </w:pPr>
      <w:r w:rsidRPr="00FB6332">
        <w:rPr>
          <w:rFonts w:ascii="Times New Roman" w:hAnsi="Times New Roman" w:cs="Times New Roman"/>
          <w:i/>
          <w:sz w:val="24"/>
          <w:szCs w:val="24"/>
        </w:rPr>
        <w:t xml:space="preserve">Верховный суд при рассмотрении дела определил, что установление субъектом РФ административной ответственности по вопросу, имеющему федеральное значение, за нарушение правил и норм, предусмотренных федеральным законом, вопреки требованиям статьи 1.3 Кодекса РФ об административных правонарушениях противоречит Федеральному закону. </w:t>
      </w:r>
    </w:p>
    <w:p w:rsidR="008137B0" w:rsidRPr="00FB6332" w:rsidRDefault="008137B0" w:rsidP="008137B0">
      <w:pPr>
        <w:pStyle w:val="ConsNormal"/>
        <w:widowControl/>
        <w:ind w:right="-1" w:firstLine="567"/>
        <w:jc w:val="both"/>
        <w:rPr>
          <w:rFonts w:ascii="Times New Roman" w:hAnsi="Times New Roman" w:cs="Times New Roman"/>
          <w:i/>
          <w:sz w:val="24"/>
          <w:szCs w:val="24"/>
        </w:rPr>
      </w:pPr>
      <w:r w:rsidRPr="00FB6332">
        <w:rPr>
          <w:rFonts w:ascii="Times New Roman" w:hAnsi="Times New Roman" w:cs="Times New Roman"/>
          <w:i/>
          <w:sz w:val="24"/>
          <w:szCs w:val="24"/>
        </w:rPr>
        <w:t>Административная ответственность за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 установлена ст. 20.20 Кодекса РФ об административных правонарушениях</w:t>
      </w:r>
      <w:r>
        <w:rPr>
          <w:rFonts w:ascii="Times New Roman" w:hAnsi="Times New Roman" w:cs="Times New Roman"/>
          <w:i/>
          <w:sz w:val="24"/>
          <w:szCs w:val="24"/>
        </w:rPr>
        <w:t>.</w:t>
      </w:r>
    </w:p>
    <w:p w:rsidR="008137B0" w:rsidRPr="00FB6332" w:rsidRDefault="008137B0" w:rsidP="008137B0">
      <w:pPr>
        <w:pStyle w:val="ConsNormal"/>
        <w:widowControl/>
        <w:ind w:right="-1" w:firstLine="567"/>
        <w:jc w:val="both"/>
        <w:rPr>
          <w:rFonts w:ascii="Times New Roman" w:hAnsi="Times New Roman" w:cs="Times New Roman"/>
          <w:i/>
          <w:iCs/>
          <w:sz w:val="24"/>
          <w:szCs w:val="24"/>
        </w:rPr>
      </w:pPr>
      <w:r>
        <w:rPr>
          <w:rFonts w:ascii="Times New Roman" w:hAnsi="Times New Roman" w:cs="Times New Roman"/>
          <w:i/>
          <w:sz w:val="24"/>
          <w:szCs w:val="24"/>
        </w:rPr>
        <w:t xml:space="preserve">Таким образом, </w:t>
      </w:r>
      <w:r w:rsidRPr="00FB6332">
        <w:rPr>
          <w:rFonts w:ascii="Times New Roman" w:hAnsi="Times New Roman" w:cs="Times New Roman"/>
          <w:i/>
          <w:sz w:val="24"/>
          <w:szCs w:val="24"/>
        </w:rPr>
        <w:t xml:space="preserve">законом субъекта Российской Федерации </w:t>
      </w:r>
      <w:r w:rsidRPr="00FB6332">
        <w:rPr>
          <w:rFonts w:ascii="Times New Roman" w:hAnsi="Times New Roman" w:cs="Times New Roman"/>
          <w:i/>
          <w:sz w:val="24"/>
          <w:szCs w:val="24"/>
          <w:u w:val="single"/>
        </w:rPr>
        <w:t>не может быть установлена административная ответственность за нарушение правил и норм, предусмотренных законами и другими нормативными актами Российской Федерации</w:t>
      </w:r>
      <w:r>
        <w:rPr>
          <w:rFonts w:ascii="Times New Roman" w:hAnsi="Times New Roman" w:cs="Times New Roman"/>
          <w:i/>
          <w:sz w:val="24"/>
          <w:szCs w:val="24"/>
        </w:rPr>
        <w:t xml:space="preserve"> </w:t>
      </w:r>
      <w:r w:rsidRPr="00FB6332">
        <w:rPr>
          <w:rFonts w:ascii="Times New Roman" w:hAnsi="Times New Roman" w:cs="Times New Roman"/>
          <w:i/>
          <w:sz w:val="24"/>
          <w:szCs w:val="24"/>
        </w:rPr>
        <w:t>(Определение СК по гражданским делам Верховного суда РФ от 14.09.2005 № 88-Г05-8)</w:t>
      </w:r>
      <w:r>
        <w:rPr>
          <w:rFonts w:ascii="Times New Roman" w:hAnsi="Times New Roman" w:cs="Times New Roman"/>
          <w:i/>
          <w:sz w:val="24"/>
          <w:szCs w:val="24"/>
        </w:rPr>
        <w:t>.</w:t>
      </w:r>
    </w:p>
    <w:p w:rsidR="008137B0" w:rsidRPr="00670249" w:rsidRDefault="008137B0" w:rsidP="008137B0">
      <w:pPr>
        <w:pStyle w:val="ConsNormal"/>
        <w:widowControl/>
        <w:ind w:right="-1" w:firstLine="567"/>
        <w:jc w:val="both"/>
        <w:rPr>
          <w:rFonts w:ascii="Times New Roman" w:hAnsi="Times New Roman" w:cs="Times New Roman"/>
          <w:i/>
          <w:iCs/>
          <w:sz w:val="24"/>
          <w:szCs w:val="24"/>
        </w:rPr>
      </w:pPr>
      <w:r w:rsidRPr="00670249">
        <w:rPr>
          <w:rFonts w:ascii="Times New Roman" w:hAnsi="Times New Roman" w:cs="Times New Roman"/>
          <w:iCs/>
          <w:sz w:val="24"/>
          <w:szCs w:val="24"/>
        </w:rPr>
        <w:t xml:space="preserve">Пример 2: </w:t>
      </w:r>
      <w:r w:rsidRPr="00670249">
        <w:rPr>
          <w:rFonts w:ascii="Times New Roman" w:hAnsi="Times New Roman" w:cs="Times New Roman"/>
          <w:i/>
          <w:iCs/>
          <w:sz w:val="24"/>
          <w:szCs w:val="24"/>
        </w:rPr>
        <w:t>«Для целей настоящего Положения используются следующие понятия и термины:</w:t>
      </w:r>
    </w:p>
    <w:p w:rsidR="008137B0" w:rsidRPr="00670249" w:rsidRDefault="008137B0" w:rsidP="008137B0">
      <w:pPr>
        <w:pStyle w:val="ConsNormal"/>
        <w:widowControl/>
        <w:ind w:right="-1" w:firstLine="567"/>
        <w:jc w:val="both"/>
        <w:rPr>
          <w:rFonts w:ascii="Times New Roman" w:hAnsi="Times New Roman" w:cs="Times New Roman"/>
          <w:i/>
          <w:iCs/>
          <w:sz w:val="24"/>
          <w:szCs w:val="24"/>
        </w:rPr>
      </w:pPr>
      <w:r w:rsidRPr="00670249">
        <w:rPr>
          <w:rFonts w:ascii="Times New Roman" w:hAnsi="Times New Roman" w:cs="Times New Roman"/>
          <w:i/>
          <w:iCs/>
          <w:sz w:val="24"/>
          <w:szCs w:val="24"/>
        </w:rPr>
        <w:t>Заработная плата</w:t>
      </w:r>
      <w:proofErr w:type="gramStart"/>
      <w:r w:rsidRPr="00670249">
        <w:rPr>
          <w:rFonts w:ascii="Times New Roman" w:hAnsi="Times New Roman" w:cs="Times New Roman"/>
          <w:i/>
          <w:iCs/>
          <w:sz w:val="24"/>
          <w:szCs w:val="24"/>
        </w:rPr>
        <w:t xml:space="preserve"> - …;</w:t>
      </w:r>
      <w:proofErr w:type="gramEnd"/>
    </w:p>
    <w:p w:rsidR="008137B0" w:rsidRPr="00670249" w:rsidRDefault="008137B0" w:rsidP="008137B0">
      <w:pPr>
        <w:pStyle w:val="ConsNormal"/>
        <w:widowControl/>
        <w:ind w:right="-1" w:firstLine="567"/>
        <w:jc w:val="both"/>
        <w:rPr>
          <w:rFonts w:ascii="Times New Roman" w:hAnsi="Times New Roman" w:cs="Times New Roman"/>
          <w:i/>
          <w:iCs/>
          <w:sz w:val="24"/>
          <w:szCs w:val="24"/>
        </w:rPr>
      </w:pPr>
      <w:r w:rsidRPr="00670249">
        <w:rPr>
          <w:rFonts w:ascii="Times New Roman" w:hAnsi="Times New Roman" w:cs="Times New Roman"/>
          <w:i/>
          <w:iCs/>
          <w:sz w:val="24"/>
          <w:szCs w:val="24"/>
        </w:rPr>
        <w:t>Система оплаты труда</w:t>
      </w:r>
      <w:proofErr w:type="gramStart"/>
      <w:r w:rsidRPr="00670249">
        <w:rPr>
          <w:rFonts w:ascii="Times New Roman" w:hAnsi="Times New Roman" w:cs="Times New Roman"/>
          <w:i/>
          <w:iCs/>
          <w:sz w:val="24"/>
          <w:szCs w:val="24"/>
        </w:rPr>
        <w:t xml:space="preserve"> - …;</w:t>
      </w:r>
      <w:proofErr w:type="gramEnd"/>
    </w:p>
    <w:p w:rsidR="008137B0" w:rsidRPr="00670249" w:rsidRDefault="008137B0" w:rsidP="008137B0">
      <w:pPr>
        <w:pStyle w:val="ConsNormal"/>
        <w:widowControl/>
        <w:ind w:right="-1" w:firstLine="567"/>
        <w:jc w:val="both"/>
        <w:rPr>
          <w:rFonts w:ascii="Times New Roman" w:hAnsi="Times New Roman" w:cs="Times New Roman"/>
          <w:i/>
          <w:iCs/>
          <w:sz w:val="24"/>
          <w:szCs w:val="24"/>
        </w:rPr>
      </w:pPr>
      <w:r w:rsidRPr="00670249">
        <w:rPr>
          <w:rFonts w:ascii="Times New Roman" w:hAnsi="Times New Roman" w:cs="Times New Roman"/>
          <w:i/>
          <w:iCs/>
          <w:sz w:val="24"/>
          <w:szCs w:val="24"/>
        </w:rPr>
        <w:t>Тарифная ставка</w:t>
      </w:r>
      <w:proofErr w:type="gramStart"/>
      <w:r w:rsidRPr="00670249">
        <w:rPr>
          <w:rFonts w:ascii="Times New Roman" w:hAnsi="Times New Roman" w:cs="Times New Roman"/>
          <w:i/>
          <w:iCs/>
          <w:sz w:val="24"/>
          <w:szCs w:val="24"/>
        </w:rPr>
        <w:t xml:space="preserve"> - …;</w:t>
      </w:r>
      <w:proofErr w:type="gramEnd"/>
    </w:p>
    <w:p w:rsidR="008137B0" w:rsidRPr="00670249" w:rsidRDefault="008137B0" w:rsidP="008137B0">
      <w:pPr>
        <w:pStyle w:val="ConsNormal"/>
        <w:widowControl/>
        <w:ind w:right="-1" w:firstLine="567"/>
        <w:jc w:val="both"/>
        <w:rPr>
          <w:rFonts w:ascii="Times New Roman" w:hAnsi="Times New Roman" w:cs="Times New Roman"/>
          <w:i/>
          <w:iCs/>
          <w:sz w:val="24"/>
          <w:szCs w:val="24"/>
        </w:rPr>
      </w:pPr>
      <w:r w:rsidRPr="00670249">
        <w:rPr>
          <w:rFonts w:ascii="Times New Roman" w:hAnsi="Times New Roman" w:cs="Times New Roman"/>
          <w:i/>
          <w:iCs/>
          <w:sz w:val="24"/>
          <w:szCs w:val="24"/>
        </w:rPr>
        <w:lastRenderedPageBreak/>
        <w:t>Базовый оклад</w:t>
      </w:r>
      <w:proofErr w:type="gramStart"/>
      <w:r w:rsidRPr="00670249">
        <w:rPr>
          <w:rFonts w:ascii="Times New Roman" w:hAnsi="Times New Roman" w:cs="Times New Roman"/>
          <w:i/>
          <w:iCs/>
          <w:sz w:val="24"/>
          <w:szCs w:val="24"/>
        </w:rPr>
        <w:t xml:space="preserve"> - …» </w:t>
      </w:r>
      <w:proofErr w:type="gramEnd"/>
    </w:p>
    <w:p w:rsidR="008137B0" w:rsidRPr="00FB5AD5" w:rsidRDefault="008137B0" w:rsidP="008137B0">
      <w:pPr>
        <w:pStyle w:val="ConsNormal"/>
        <w:widowControl/>
        <w:ind w:right="-1" w:firstLine="567"/>
        <w:jc w:val="both"/>
        <w:rPr>
          <w:rFonts w:ascii="Times New Roman" w:hAnsi="Times New Roman" w:cs="Times New Roman"/>
          <w:iCs/>
          <w:sz w:val="24"/>
          <w:szCs w:val="24"/>
        </w:rPr>
      </w:pPr>
      <w:r w:rsidRPr="00FB5AD5">
        <w:rPr>
          <w:rFonts w:ascii="Times New Roman" w:hAnsi="Times New Roman" w:cs="Times New Roman"/>
          <w:iCs/>
          <w:sz w:val="24"/>
          <w:szCs w:val="24"/>
        </w:rPr>
        <w:t xml:space="preserve">Учитывая,  что указанные понятия установлены Трудовым кодексом РФ, приведенный для примера подзаконный акт принят за пределами компетенции. </w:t>
      </w:r>
    </w:p>
    <w:p w:rsidR="008137B0" w:rsidRPr="00670249" w:rsidRDefault="008137B0" w:rsidP="008137B0">
      <w:pPr>
        <w:spacing w:after="0" w:line="240" w:lineRule="auto"/>
        <w:ind w:firstLine="567"/>
        <w:contextualSpacing/>
        <w:jc w:val="both"/>
        <w:rPr>
          <w:rFonts w:ascii="Times New Roman" w:hAnsi="Times New Roman"/>
          <w:sz w:val="24"/>
          <w:szCs w:val="24"/>
        </w:rPr>
      </w:pPr>
      <w:r w:rsidRPr="00670249">
        <w:rPr>
          <w:rFonts w:ascii="Times New Roman" w:hAnsi="Times New Roman"/>
          <w:sz w:val="24"/>
          <w:szCs w:val="24"/>
        </w:rPr>
        <w:t xml:space="preserve">Пример 3: В Уставе муниципального района в Республике Алтай указано: «К полномочиям администрации </w:t>
      </w:r>
      <w:r w:rsidRPr="00670249">
        <w:rPr>
          <w:rFonts w:ascii="Times New Roman" w:hAnsi="Times New Roman"/>
          <w:i/>
          <w:sz w:val="24"/>
          <w:szCs w:val="24"/>
        </w:rPr>
        <w:t>муниципального района</w:t>
      </w:r>
      <w:r w:rsidRPr="00670249">
        <w:rPr>
          <w:rFonts w:ascii="Times New Roman" w:hAnsi="Times New Roman"/>
          <w:sz w:val="24"/>
          <w:szCs w:val="24"/>
        </w:rPr>
        <w:t xml:space="preserve"> относится управление и распоряжение муниципальной собственностью</w:t>
      </w:r>
      <w:proofErr w:type="gramStart"/>
      <w:r w:rsidRPr="00670249">
        <w:rPr>
          <w:rFonts w:ascii="Times New Roman" w:hAnsi="Times New Roman"/>
          <w:sz w:val="24"/>
          <w:szCs w:val="24"/>
        </w:rPr>
        <w:t xml:space="preserve">.». </w:t>
      </w:r>
      <w:proofErr w:type="gramEnd"/>
      <w:r w:rsidRPr="00670249">
        <w:rPr>
          <w:rFonts w:ascii="Times New Roman" w:hAnsi="Times New Roman"/>
          <w:sz w:val="24"/>
          <w:szCs w:val="24"/>
        </w:rPr>
        <w:t>Однако в других правовых актах указывается: «</w:t>
      </w:r>
      <w:r w:rsidRPr="00670249">
        <w:rPr>
          <w:rFonts w:ascii="Times New Roman" w:hAnsi="Times New Roman"/>
          <w:i/>
          <w:sz w:val="24"/>
          <w:szCs w:val="24"/>
        </w:rPr>
        <w:t>Глава муниципального района</w:t>
      </w:r>
      <w:r w:rsidRPr="00670249">
        <w:rPr>
          <w:rFonts w:ascii="Times New Roman" w:hAnsi="Times New Roman"/>
          <w:sz w:val="24"/>
          <w:szCs w:val="24"/>
        </w:rPr>
        <w:t xml:space="preserve"> управляет и распоряжается муниципальной собственностью».</w:t>
      </w:r>
    </w:p>
    <w:p w:rsidR="008137B0" w:rsidRPr="00670249" w:rsidRDefault="008137B0" w:rsidP="008137B0">
      <w:pPr>
        <w:autoSpaceDE w:val="0"/>
        <w:autoSpaceDN w:val="0"/>
        <w:adjustRightInd w:val="0"/>
        <w:spacing w:after="0" w:line="240" w:lineRule="auto"/>
        <w:ind w:firstLine="567"/>
        <w:contextualSpacing/>
        <w:jc w:val="both"/>
        <w:rPr>
          <w:rFonts w:ascii="Times New Roman" w:hAnsi="Times New Roman"/>
          <w:color w:val="000000"/>
          <w:sz w:val="24"/>
          <w:szCs w:val="24"/>
        </w:rPr>
      </w:pPr>
      <w:r w:rsidRPr="00670249">
        <w:rPr>
          <w:rFonts w:ascii="Times New Roman" w:hAnsi="Times New Roman"/>
          <w:color w:val="000000"/>
          <w:sz w:val="24"/>
          <w:szCs w:val="24"/>
        </w:rPr>
        <w:t xml:space="preserve">Необходимо отметить, что недопустимо подписание правового акта сельской </w:t>
      </w:r>
      <w:r w:rsidRPr="00670249">
        <w:rPr>
          <w:rFonts w:ascii="Times New Roman" w:hAnsi="Times New Roman"/>
          <w:i/>
          <w:color w:val="000000"/>
          <w:sz w:val="24"/>
          <w:szCs w:val="24"/>
        </w:rPr>
        <w:t>администрации</w:t>
      </w:r>
      <w:r w:rsidRPr="00670249">
        <w:rPr>
          <w:rFonts w:ascii="Times New Roman" w:hAnsi="Times New Roman"/>
          <w:color w:val="000000"/>
          <w:sz w:val="24"/>
          <w:szCs w:val="24"/>
        </w:rPr>
        <w:t xml:space="preserve"> главой сельского </w:t>
      </w:r>
      <w:r w:rsidRPr="00670249">
        <w:rPr>
          <w:rFonts w:ascii="Times New Roman" w:hAnsi="Times New Roman"/>
          <w:i/>
          <w:color w:val="000000"/>
          <w:sz w:val="24"/>
          <w:szCs w:val="24"/>
        </w:rPr>
        <w:t>поселения</w:t>
      </w:r>
      <w:r w:rsidRPr="00670249">
        <w:rPr>
          <w:rFonts w:ascii="Times New Roman" w:hAnsi="Times New Roman"/>
          <w:color w:val="000000"/>
          <w:sz w:val="24"/>
          <w:szCs w:val="24"/>
        </w:rPr>
        <w:t xml:space="preserve"> (за исключением случая, когда Устав сельского поселения прямо устанавливает, что глава сельского поселения является одновременно главой местной администрации). Такая ситуация является проявлением коррупции.</w:t>
      </w:r>
    </w:p>
    <w:p w:rsidR="008137B0" w:rsidRPr="00670249" w:rsidRDefault="008137B0" w:rsidP="008137B0">
      <w:pPr>
        <w:autoSpaceDE w:val="0"/>
        <w:autoSpaceDN w:val="0"/>
        <w:adjustRightInd w:val="0"/>
        <w:spacing w:after="0" w:line="240" w:lineRule="auto"/>
        <w:ind w:firstLine="567"/>
        <w:jc w:val="both"/>
        <w:rPr>
          <w:rFonts w:ascii="Times New Roman" w:hAnsi="Times New Roman"/>
          <w:sz w:val="24"/>
          <w:szCs w:val="24"/>
        </w:rPr>
      </w:pP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b/>
          <w:sz w:val="28"/>
          <w:szCs w:val="28"/>
        </w:rPr>
      </w:pPr>
      <w:r w:rsidRPr="008753D6">
        <w:rPr>
          <w:rFonts w:ascii="Times New Roman" w:hAnsi="Times New Roman"/>
          <w:b/>
          <w:sz w:val="28"/>
          <w:szCs w:val="28"/>
        </w:rPr>
        <w:t xml:space="preserve">! Рекомендации по проведению </w:t>
      </w:r>
      <w:proofErr w:type="spellStart"/>
      <w:r w:rsidRPr="008753D6">
        <w:rPr>
          <w:rFonts w:ascii="Times New Roman" w:hAnsi="Times New Roman"/>
          <w:b/>
          <w:sz w:val="28"/>
          <w:szCs w:val="28"/>
        </w:rPr>
        <w:t>антикоррупционной</w:t>
      </w:r>
      <w:proofErr w:type="spellEnd"/>
      <w:r w:rsidRPr="008753D6">
        <w:rPr>
          <w:rFonts w:ascii="Times New Roman" w:hAnsi="Times New Roman"/>
          <w:b/>
          <w:sz w:val="28"/>
          <w:szCs w:val="28"/>
        </w:rPr>
        <w:t xml:space="preserve"> экспертизы. </w:t>
      </w:r>
    </w:p>
    <w:p w:rsidR="008137B0" w:rsidRPr="002025FC"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t xml:space="preserve">При анализе правового акта необходимо помнить, что нормотворческая </w:t>
      </w:r>
      <w:r w:rsidRPr="002025FC">
        <w:rPr>
          <w:rFonts w:ascii="Times New Roman" w:hAnsi="Times New Roman"/>
          <w:sz w:val="28"/>
          <w:szCs w:val="28"/>
        </w:rPr>
        <w:t>деятельность должна осуществляться в пределах компетенции, т.е. нормотворческий орган не вправе выходить за рамки вопросов сферы правоотношений, которые определены в его статутном акте (законе, подзаконном акте, положение, уставе и прочее).</w:t>
      </w:r>
    </w:p>
    <w:p w:rsidR="008137B0" w:rsidRDefault="008137B0" w:rsidP="008137B0">
      <w:pPr>
        <w:autoSpaceDE w:val="0"/>
        <w:autoSpaceDN w:val="0"/>
        <w:adjustRightInd w:val="0"/>
        <w:spacing w:after="0" w:line="240" w:lineRule="auto"/>
        <w:ind w:firstLine="709"/>
        <w:jc w:val="both"/>
        <w:rPr>
          <w:rFonts w:ascii="Times New Roman" w:hAnsi="Times New Roman"/>
          <w:sz w:val="28"/>
          <w:szCs w:val="28"/>
        </w:rPr>
      </w:pPr>
    </w:p>
    <w:p w:rsidR="008137B0" w:rsidRPr="008753D6" w:rsidRDefault="008137B0" w:rsidP="008137B0">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b/>
          <w:sz w:val="28"/>
          <w:szCs w:val="28"/>
        </w:rPr>
        <w:t xml:space="preserve">! Рекомендации по устранению </w:t>
      </w:r>
      <w:proofErr w:type="spellStart"/>
      <w:r w:rsidRPr="008753D6">
        <w:rPr>
          <w:rFonts w:ascii="Times New Roman" w:hAnsi="Times New Roman"/>
          <w:b/>
          <w:sz w:val="28"/>
          <w:szCs w:val="28"/>
        </w:rPr>
        <w:t>коррупциогенного</w:t>
      </w:r>
      <w:proofErr w:type="spellEnd"/>
      <w:r w:rsidRPr="008753D6">
        <w:rPr>
          <w:rFonts w:ascii="Times New Roman" w:hAnsi="Times New Roman"/>
          <w:b/>
          <w:sz w:val="28"/>
          <w:szCs w:val="28"/>
        </w:rPr>
        <w:t xml:space="preserve"> фактора:</w:t>
      </w:r>
      <w:r w:rsidRPr="008753D6">
        <w:rPr>
          <w:rFonts w:ascii="Times New Roman" w:hAnsi="Times New Roman"/>
          <w:sz w:val="28"/>
          <w:szCs w:val="28"/>
        </w:rPr>
        <w:t xml:space="preserve"> </w:t>
      </w:r>
    </w:p>
    <w:p w:rsidR="008137B0" w:rsidRPr="00B948D3" w:rsidRDefault="008137B0" w:rsidP="008137B0">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В целях недопущения в правовом</w:t>
      </w:r>
      <w:r w:rsidRPr="005F5D90">
        <w:rPr>
          <w:rFonts w:ascii="Times New Roman" w:hAnsi="Times New Roman"/>
          <w:sz w:val="28"/>
          <w:szCs w:val="28"/>
        </w:rPr>
        <w:t xml:space="preserve"> акт</w:t>
      </w:r>
      <w:r>
        <w:rPr>
          <w:rFonts w:ascii="Times New Roman" w:hAnsi="Times New Roman"/>
          <w:sz w:val="28"/>
          <w:szCs w:val="28"/>
        </w:rPr>
        <w:t>е</w:t>
      </w:r>
      <w:r w:rsidRPr="005F5D90">
        <w:rPr>
          <w:rFonts w:ascii="Times New Roman" w:hAnsi="Times New Roman"/>
          <w:sz w:val="28"/>
          <w:szCs w:val="28"/>
        </w:rPr>
        <w:t xml:space="preserve"> такого </w:t>
      </w:r>
      <w:proofErr w:type="spellStart"/>
      <w:r w:rsidRPr="005F5D90">
        <w:rPr>
          <w:rFonts w:ascii="Times New Roman" w:hAnsi="Times New Roman"/>
          <w:sz w:val="28"/>
          <w:szCs w:val="28"/>
        </w:rPr>
        <w:t>коррупциогенного</w:t>
      </w:r>
      <w:proofErr w:type="spellEnd"/>
      <w:r w:rsidRPr="005F5D90">
        <w:rPr>
          <w:rFonts w:ascii="Times New Roman" w:hAnsi="Times New Roman"/>
          <w:sz w:val="28"/>
          <w:szCs w:val="28"/>
        </w:rPr>
        <w:t xml:space="preserve"> фактора, как принятие нормативного правового акта за пределами компетенции, рекомендуется более тщательно уяснить компетенцию органа </w:t>
      </w:r>
      <w:r>
        <w:rPr>
          <w:rFonts w:ascii="Times New Roman" w:hAnsi="Times New Roman"/>
          <w:sz w:val="28"/>
          <w:szCs w:val="28"/>
        </w:rPr>
        <w:t>местного самоуправления</w:t>
      </w:r>
      <w:r w:rsidRPr="005F5D90">
        <w:rPr>
          <w:rFonts w:ascii="Times New Roman" w:hAnsi="Times New Roman"/>
          <w:sz w:val="28"/>
          <w:szCs w:val="28"/>
        </w:rPr>
        <w:t xml:space="preserve"> по </w:t>
      </w:r>
      <w:r w:rsidRPr="00B948D3">
        <w:rPr>
          <w:rFonts w:ascii="Times New Roman" w:hAnsi="Times New Roman"/>
          <w:sz w:val="28"/>
          <w:szCs w:val="28"/>
        </w:rPr>
        <w:t xml:space="preserve">регулированию указанных в проекте правоотношений еще на стадии подготовки </w:t>
      </w:r>
      <w:r>
        <w:rPr>
          <w:rFonts w:ascii="Times New Roman" w:hAnsi="Times New Roman"/>
          <w:sz w:val="28"/>
          <w:szCs w:val="28"/>
        </w:rPr>
        <w:t>проекта правового акта</w:t>
      </w:r>
      <w:r w:rsidRPr="00B948D3">
        <w:rPr>
          <w:rFonts w:ascii="Times New Roman" w:hAnsi="Times New Roman"/>
          <w:sz w:val="28"/>
          <w:szCs w:val="28"/>
        </w:rPr>
        <w:t xml:space="preserve"> (правовое основание </w:t>
      </w:r>
      <w:r>
        <w:rPr>
          <w:rFonts w:ascii="Times New Roman" w:hAnsi="Times New Roman"/>
          <w:sz w:val="28"/>
          <w:szCs w:val="28"/>
        </w:rPr>
        <w:t xml:space="preserve">принятия </w:t>
      </w:r>
      <w:r w:rsidRPr="00B948D3">
        <w:rPr>
          <w:rFonts w:ascii="Times New Roman" w:hAnsi="Times New Roman"/>
          <w:sz w:val="28"/>
          <w:szCs w:val="28"/>
        </w:rPr>
        <w:t>проекта</w:t>
      </w:r>
      <w:r w:rsidRPr="005D285E">
        <w:rPr>
          <w:rFonts w:ascii="Times New Roman" w:hAnsi="Times New Roman"/>
          <w:sz w:val="28"/>
          <w:szCs w:val="28"/>
        </w:rPr>
        <w:t xml:space="preserve"> </w:t>
      </w:r>
      <w:r>
        <w:rPr>
          <w:rFonts w:ascii="Times New Roman" w:hAnsi="Times New Roman"/>
          <w:sz w:val="28"/>
          <w:szCs w:val="28"/>
        </w:rPr>
        <w:t>правового акта</w:t>
      </w:r>
      <w:r w:rsidRPr="00B948D3">
        <w:rPr>
          <w:rFonts w:ascii="Times New Roman" w:hAnsi="Times New Roman"/>
          <w:sz w:val="28"/>
          <w:szCs w:val="28"/>
        </w:rPr>
        <w:t xml:space="preserve">, обосновывающее полномочия органа </w:t>
      </w:r>
      <w:r>
        <w:rPr>
          <w:rFonts w:ascii="Times New Roman" w:hAnsi="Times New Roman"/>
          <w:sz w:val="28"/>
          <w:szCs w:val="28"/>
        </w:rPr>
        <w:t>местного самоуправления</w:t>
      </w:r>
      <w:r w:rsidRPr="00B948D3">
        <w:rPr>
          <w:rFonts w:ascii="Times New Roman" w:hAnsi="Times New Roman"/>
          <w:sz w:val="28"/>
          <w:szCs w:val="28"/>
        </w:rPr>
        <w:t xml:space="preserve"> по регулированию всех вопросов, указанных в проекте). </w:t>
      </w:r>
      <w:proofErr w:type="gramEnd"/>
    </w:p>
    <w:p w:rsidR="008137B0" w:rsidRDefault="008137B0" w:rsidP="008137B0">
      <w:pPr>
        <w:autoSpaceDE w:val="0"/>
        <w:autoSpaceDN w:val="0"/>
        <w:adjustRightInd w:val="0"/>
        <w:spacing w:after="0" w:line="240" w:lineRule="auto"/>
        <w:ind w:firstLine="567"/>
        <w:jc w:val="both"/>
        <w:rPr>
          <w:rFonts w:ascii="Times New Roman" w:hAnsi="Times New Roman"/>
          <w:sz w:val="28"/>
          <w:szCs w:val="28"/>
        </w:rPr>
      </w:pP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r w:rsidRPr="00FB6332">
        <w:rPr>
          <w:rFonts w:ascii="Times New Roman" w:hAnsi="Times New Roman"/>
          <w:sz w:val="28"/>
          <w:szCs w:val="28"/>
        </w:rPr>
        <w:t xml:space="preserve">Следующим </w:t>
      </w:r>
      <w:proofErr w:type="spellStart"/>
      <w:r w:rsidRPr="00FB6332">
        <w:rPr>
          <w:rFonts w:ascii="Times New Roman" w:hAnsi="Times New Roman"/>
          <w:sz w:val="28"/>
          <w:szCs w:val="28"/>
        </w:rPr>
        <w:t>коррупциогенным</w:t>
      </w:r>
      <w:proofErr w:type="spellEnd"/>
      <w:r w:rsidRPr="00FB6332">
        <w:rPr>
          <w:rFonts w:ascii="Times New Roman" w:hAnsi="Times New Roman"/>
          <w:sz w:val="28"/>
          <w:szCs w:val="28"/>
        </w:rPr>
        <w:t xml:space="preserve"> фактором является </w:t>
      </w:r>
      <w:r w:rsidRPr="00FB6332">
        <w:rPr>
          <w:rFonts w:ascii="Times New Roman" w:hAnsi="Times New Roman"/>
          <w:b/>
          <w:sz w:val="28"/>
          <w:szCs w:val="28"/>
          <w:u w:val="single"/>
        </w:rPr>
        <w:t>заполнение законодательных пробелов при помощи подзаконных актов в отсутствие законодательной делегации соответствующих полномочий</w:t>
      </w:r>
      <w:r w:rsidRPr="00A51F91">
        <w:rPr>
          <w:rFonts w:ascii="Times New Roman" w:hAnsi="Times New Roman"/>
          <w:sz w:val="28"/>
          <w:szCs w:val="28"/>
        </w:rPr>
        <w:t xml:space="preserve"> - установление общеобязательных правил поведения в подзаконном акте в условиях отсутствия закона</w:t>
      </w:r>
      <w:r>
        <w:rPr>
          <w:rFonts w:ascii="Times New Roman" w:hAnsi="Times New Roman"/>
          <w:sz w:val="28"/>
          <w:szCs w:val="28"/>
        </w:rPr>
        <w:t>.</w:t>
      </w:r>
    </w:p>
    <w:p w:rsidR="008137B0" w:rsidRPr="005F7C9D" w:rsidRDefault="008137B0" w:rsidP="008137B0">
      <w:pPr>
        <w:autoSpaceDE w:val="0"/>
        <w:autoSpaceDN w:val="0"/>
        <w:adjustRightInd w:val="0"/>
        <w:spacing w:after="0" w:line="240" w:lineRule="auto"/>
        <w:ind w:firstLine="567"/>
        <w:jc w:val="both"/>
        <w:rPr>
          <w:rFonts w:ascii="Times New Roman" w:hAnsi="Times New Roman"/>
          <w:sz w:val="28"/>
          <w:szCs w:val="28"/>
        </w:rPr>
      </w:pPr>
      <w:r w:rsidRPr="005F7C9D">
        <w:rPr>
          <w:rFonts w:ascii="Times New Roman" w:hAnsi="Times New Roman"/>
          <w:color w:val="000000"/>
          <w:sz w:val="28"/>
          <w:szCs w:val="28"/>
        </w:rPr>
        <w:t>Когда устранение законодательного пробела осуществляется по инициативе нижестоящего нормотворческого органа на уровне подзаконного регулирования и без официального делегирования законом таких полномочий.</w:t>
      </w:r>
      <w:r w:rsidRPr="005F7C9D">
        <w:rPr>
          <w:rFonts w:ascii="Times New Roman" w:hAnsi="Times New Roman"/>
          <w:color w:val="000000"/>
          <w:sz w:val="28"/>
          <w:szCs w:val="28"/>
        </w:rPr>
        <w:br/>
        <w:t xml:space="preserve">Путем подзаконного регулирования устанавливаются новые обязательные правила поведения (административные процедуры, компетенция </w:t>
      </w:r>
      <w:proofErr w:type="spellStart"/>
      <w:r w:rsidRPr="005F7C9D">
        <w:rPr>
          <w:rFonts w:ascii="Times New Roman" w:hAnsi="Times New Roman"/>
          <w:color w:val="000000"/>
          <w:sz w:val="28"/>
          <w:szCs w:val="28"/>
        </w:rPr>
        <w:t>правоприменителя</w:t>
      </w:r>
      <w:proofErr w:type="spellEnd"/>
      <w:r w:rsidRPr="005F7C9D">
        <w:rPr>
          <w:rFonts w:ascii="Times New Roman" w:hAnsi="Times New Roman"/>
          <w:color w:val="000000"/>
          <w:sz w:val="28"/>
          <w:szCs w:val="28"/>
        </w:rPr>
        <w:t xml:space="preserve"> по их реализации и т.д.), которые в условиях отсутствия закона фактически становятся единственным и высшим по юридической силе источником регулирования общественных отношений.</w:t>
      </w:r>
      <w:r w:rsidRPr="005F7C9D">
        <w:rPr>
          <w:rFonts w:ascii="Times New Roman" w:hAnsi="Times New Roman"/>
          <w:color w:val="000000"/>
          <w:sz w:val="28"/>
          <w:szCs w:val="28"/>
        </w:rPr>
        <w:br/>
      </w:r>
      <w:proofErr w:type="gramStart"/>
      <w:r w:rsidRPr="005F7C9D">
        <w:rPr>
          <w:rFonts w:ascii="Times New Roman" w:hAnsi="Times New Roman"/>
          <w:color w:val="000000"/>
          <w:sz w:val="28"/>
          <w:szCs w:val="28"/>
        </w:rPr>
        <w:t xml:space="preserve">Недостаточность норм, которые регламентируют компетенцию муниципальных органов и их должностных лиц (права, обязанности, цели, задачи и основные направления их деятельности), создает возможность для произвольной </w:t>
      </w:r>
      <w:r w:rsidRPr="005F7C9D">
        <w:rPr>
          <w:rFonts w:ascii="Times New Roman" w:hAnsi="Times New Roman"/>
          <w:color w:val="000000"/>
          <w:sz w:val="28"/>
          <w:szCs w:val="28"/>
        </w:rPr>
        <w:lastRenderedPageBreak/>
        <w:t xml:space="preserve">трактовки их полномочий, позволяет им самостоятельно устанавливать объем своих прав и обязанностей, принимать произвольные решения, вторгаться в компетенцию уполномоченных органов и их должностных лиц, руководителей </w:t>
      </w:r>
      <w:r w:rsidRPr="005F7C9D">
        <w:rPr>
          <w:rFonts w:ascii="Times New Roman" w:hAnsi="Times New Roman"/>
          <w:sz w:val="28"/>
          <w:szCs w:val="28"/>
        </w:rPr>
        <w:t>коммерческой или некоммерческой организации.</w:t>
      </w:r>
      <w:proofErr w:type="gramEnd"/>
    </w:p>
    <w:p w:rsidR="008137B0" w:rsidRPr="005F7C9D" w:rsidRDefault="008137B0" w:rsidP="008137B0">
      <w:pPr>
        <w:autoSpaceDE w:val="0"/>
        <w:autoSpaceDN w:val="0"/>
        <w:adjustRightInd w:val="0"/>
        <w:spacing w:after="0" w:line="240" w:lineRule="auto"/>
        <w:ind w:firstLine="567"/>
        <w:jc w:val="both"/>
        <w:rPr>
          <w:rFonts w:ascii="Times New Roman" w:hAnsi="Times New Roman"/>
          <w:sz w:val="28"/>
          <w:szCs w:val="28"/>
        </w:rPr>
      </w:pPr>
      <w:r w:rsidRPr="005F7C9D">
        <w:rPr>
          <w:rFonts w:ascii="Times New Roman" w:hAnsi="Times New Roman"/>
          <w:sz w:val="28"/>
          <w:szCs w:val="28"/>
        </w:rPr>
        <w:t> </w:t>
      </w:r>
      <w:r>
        <w:rPr>
          <w:rFonts w:ascii="Times New Roman" w:hAnsi="Times New Roman"/>
          <w:sz w:val="28"/>
          <w:szCs w:val="28"/>
        </w:rPr>
        <w:t>О</w:t>
      </w:r>
      <w:r w:rsidRPr="005F7C9D">
        <w:rPr>
          <w:rFonts w:ascii="Times New Roman" w:hAnsi="Times New Roman"/>
          <w:sz w:val="28"/>
          <w:szCs w:val="28"/>
        </w:rPr>
        <w:t>рган местной власти</w:t>
      </w:r>
      <w:r>
        <w:rPr>
          <w:rFonts w:ascii="Times New Roman" w:hAnsi="Times New Roman"/>
          <w:sz w:val="28"/>
          <w:szCs w:val="28"/>
        </w:rPr>
        <w:t xml:space="preserve"> нарушает законодательство о коррупции, когда </w:t>
      </w:r>
      <w:r w:rsidRPr="005F7C9D">
        <w:rPr>
          <w:rFonts w:ascii="Times New Roman" w:hAnsi="Times New Roman"/>
          <w:sz w:val="28"/>
          <w:szCs w:val="28"/>
        </w:rPr>
        <w:t xml:space="preserve"> устанавливает нормативное регулирование сферы деятельности, которая:</w:t>
      </w:r>
    </w:p>
    <w:p w:rsidR="008137B0" w:rsidRPr="005F7C9D" w:rsidRDefault="008137B0" w:rsidP="008137B0">
      <w:pPr>
        <w:autoSpaceDE w:val="0"/>
        <w:autoSpaceDN w:val="0"/>
        <w:adjustRightInd w:val="0"/>
        <w:spacing w:after="0" w:line="240" w:lineRule="auto"/>
        <w:ind w:firstLine="567"/>
        <w:jc w:val="both"/>
        <w:rPr>
          <w:rFonts w:ascii="Times New Roman" w:hAnsi="Times New Roman"/>
          <w:sz w:val="28"/>
          <w:szCs w:val="28"/>
        </w:rPr>
      </w:pPr>
      <w:r w:rsidRPr="005F7C9D">
        <w:rPr>
          <w:rFonts w:ascii="Times New Roman" w:hAnsi="Times New Roman"/>
          <w:sz w:val="28"/>
          <w:szCs w:val="28"/>
        </w:rPr>
        <w:t>не подлежит нормативному регулированию;</w:t>
      </w:r>
    </w:p>
    <w:p w:rsidR="008137B0" w:rsidRPr="005F7C9D" w:rsidRDefault="008137B0" w:rsidP="008137B0">
      <w:pPr>
        <w:autoSpaceDE w:val="0"/>
        <w:autoSpaceDN w:val="0"/>
        <w:adjustRightInd w:val="0"/>
        <w:spacing w:after="0" w:line="240" w:lineRule="auto"/>
        <w:ind w:firstLine="567"/>
        <w:jc w:val="both"/>
        <w:rPr>
          <w:rFonts w:ascii="Times New Roman" w:hAnsi="Times New Roman"/>
          <w:sz w:val="28"/>
          <w:szCs w:val="28"/>
        </w:rPr>
      </w:pPr>
      <w:r w:rsidRPr="005F7C9D">
        <w:rPr>
          <w:rFonts w:ascii="Times New Roman" w:hAnsi="Times New Roman"/>
          <w:sz w:val="28"/>
          <w:szCs w:val="28"/>
        </w:rPr>
        <w:t xml:space="preserve">в настоящий момент не </w:t>
      </w:r>
      <w:proofErr w:type="gramStart"/>
      <w:r w:rsidRPr="005F7C9D">
        <w:rPr>
          <w:rFonts w:ascii="Times New Roman" w:hAnsi="Times New Roman"/>
          <w:sz w:val="28"/>
          <w:szCs w:val="28"/>
        </w:rPr>
        <w:t>урегулирована</w:t>
      </w:r>
      <w:proofErr w:type="gramEnd"/>
      <w:r w:rsidRPr="005F7C9D">
        <w:rPr>
          <w:rFonts w:ascii="Times New Roman" w:hAnsi="Times New Roman"/>
          <w:sz w:val="28"/>
          <w:szCs w:val="28"/>
        </w:rPr>
        <w:t xml:space="preserve"> на законодательном уровне;</w:t>
      </w:r>
    </w:p>
    <w:p w:rsidR="008137B0" w:rsidRPr="005F7C9D" w:rsidRDefault="008137B0" w:rsidP="008137B0">
      <w:pPr>
        <w:autoSpaceDE w:val="0"/>
        <w:autoSpaceDN w:val="0"/>
        <w:adjustRightInd w:val="0"/>
        <w:spacing w:after="0" w:line="240" w:lineRule="auto"/>
        <w:ind w:firstLine="567"/>
        <w:jc w:val="both"/>
        <w:rPr>
          <w:rFonts w:ascii="Times New Roman" w:hAnsi="Times New Roman"/>
          <w:sz w:val="28"/>
          <w:szCs w:val="28"/>
        </w:rPr>
      </w:pPr>
      <w:r w:rsidRPr="005F7C9D">
        <w:rPr>
          <w:rFonts w:ascii="Times New Roman" w:hAnsi="Times New Roman"/>
          <w:sz w:val="28"/>
          <w:szCs w:val="28"/>
        </w:rPr>
        <w:t>вовсе не относится к компетенции конкретного правотворческого органа.</w:t>
      </w:r>
    </w:p>
    <w:p w:rsidR="008137B0" w:rsidRPr="005F7C9D" w:rsidRDefault="008137B0" w:rsidP="008137B0">
      <w:pPr>
        <w:autoSpaceDE w:val="0"/>
        <w:autoSpaceDN w:val="0"/>
        <w:adjustRightInd w:val="0"/>
        <w:spacing w:after="0" w:line="240" w:lineRule="auto"/>
        <w:ind w:firstLine="567"/>
        <w:jc w:val="both"/>
        <w:rPr>
          <w:rFonts w:ascii="Times New Roman" w:hAnsi="Times New Roman"/>
          <w:sz w:val="28"/>
          <w:szCs w:val="28"/>
        </w:rPr>
      </w:pPr>
    </w:p>
    <w:p w:rsidR="008137B0" w:rsidRPr="008753D6" w:rsidRDefault="008137B0" w:rsidP="008137B0">
      <w:pPr>
        <w:pStyle w:val="ConsNormal"/>
        <w:widowControl/>
        <w:ind w:right="-1" w:firstLine="567"/>
        <w:jc w:val="both"/>
        <w:rPr>
          <w:rFonts w:ascii="Times New Roman" w:hAnsi="Times New Roman"/>
          <w:sz w:val="28"/>
          <w:szCs w:val="28"/>
        </w:rPr>
      </w:pPr>
      <w:r w:rsidRPr="00161DF9">
        <w:rPr>
          <w:rFonts w:ascii="Times New Roman" w:hAnsi="Times New Roman" w:cs="Times New Roman"/>
          <w:iCs/>
          <w:sz w:val="28"/>
          <w:szCs w:val="28"/>
        </w:rPr>
        <w:t>На втором месте</w:t>
      </w:r>
      <w:r w:rsidRPr="008753D6">
        <w:rPr>
          <w:rFonts w:ascii="Times New Roman" w:hAnsi="Times New Roman"/>
          <w:sz w:val="28"/>
          <w:szCs w:val="28"/>
        </w:rPr>
        <w:t xml:space="preserve"> наиболее часто встречающихся </w:t>
      </w:r>
      <w:proofErr w:type="spellStart"/>
      <w:r w:rsidRPr="008753D6">
        <w:rPr>
          <w:rFonts w:ascii="Times New Roman" w:hAnsi="Times New Roman"/>
          <w:sz w:val="28"/>
          <w:szCs w:val="28"/>
        </w:rPr>
        <w:t>коррупциогенных</w:t>
      </w:r>
      <w:proofErr w:type="spellEnd"/>
      <w:r w:rsidRPr="008753D6">
        <w:rPr>
          <w:rFonts w:ascii="Times New Roman" w:hAnsi="Times New Roman"/>
          <w:sz w:val="28"/>
          <w:szCs w:val="28"/>
        </w:rPr>
        <w:t xml:space="preserve"> факторов стоит </w:t>
      </w:r>
      <w:r w:rsidRPr="004000FA">
        <w:rPr>
          <w:rFonts w:ascii="Times New Roman" w:hAnsi="Times New Roman"/>
          <w:b/>
          <w:sz w:val="28"/>
          <w:szCs w:val="28"/>
          <w:u w:val="single"/>
        </w:rPr>
        <w:t>отсутствие или неполнота административных процедур</w:t>
      </w:r>
      <w:r w:rsidRPr="008753D6">
        <w:rPr>
          <w:rFonts w:ascii="Times New Roman" w:hAnsi="Times New Roman"/>
          <w:sz w:val="28"/>
          <w:szCs w:val="28"/>
        </w:rPr>
        <w:t xml:space="preserve">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 (подпункт «ж» пункта 3 Методики).</w:t>
      </w:r>
    </w:p>
    <w:p w:rsidR="008137B0" w:rsidRPr="008753D6" w:rsidRDefault="008137B0" w:rsidP="008137B0">
      <w:pPr>
        <w:autoSpaceDE w:val="0"/>
        <w:autoSpaceDN w:val="0"/>
        <w:adjustRightInd w:val="0"/>
        <w:spacing w:after="0" w:line="240" w:lineRule="auto"/>
        <w:ind w:firstLine="567"/>
        <w:jc w:val="both"/>
        <w:rPr>
          <w:rFonts w:ascii="Times New Roman" w:hAnsi="Times New Roman"/>
          <w:sz w:val="28"/>
          <w:szCs w:val="28"/>
        </w:rPr>
      </w:pPr>
      <w:proofErr w:type="spellStart"/>
      <w:r w:rsidRPr="008753D6">
        <w:rPr>
          <w:rFonts w:ascii="Times New Roman" w:hAnsi="Times New Roman"/>
          <w:sz w:val="28"/>
          <w:szCs w:val="28"/>
        </w:rPr>
        <w:t>Коррупциогенный</w:t>
      </w:r>
      <w:proofErr w:type="spellEnd"/>
      <w:r w:rsidRPr="008753D6">
        <w:rPr>
          <w:rFonts w:ascii="Times New Roman" w:hAnsi="Times New Roman"/>
          <w:sz w:val="28"/>
          <w:szCs w:val="28"/>
        </w:rPr>
        <w:t xml:space="preserve"> фактор «отсутствие или неполнота административных процедур» означает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sidRPr="008753D6">
        <w:rPr>
          <w:rFonts w:ascii="Times New Roman" w:hAnsi="Times New Roman"/>
          <w:sz w:val="28"/>
          <w:szCs w:val="28"/>
          <w:u w:val="single"/>
        </w:rPr>
        <w:t>Административная процедура</w:t>
      </w:r>
      <w:r w:rsidRPr="008753D6">
        <w:rPr>
          <w:rFonts w:ascii="Times New Roman" w:hAnsi="Times New Roman"/>
          <w:sz w:val="28"/>
          <w:szCs w:val="28"/>
        </w:rPr>
        <w:t xml:space="preserve"> представляет собой закрепленный в правовом акте порядок последовательного совершения юридически значимых действий ее участников, направленный на разрешение индивидуального юридического дела (реализацию субъективных прав, исполнение юридических обязанностей) или выполнение отдельной публичной функции (например, ведение реестра, регистрация).</w:t>
      </w:r>
    </w:p>
    <w:p w:rsidR="008137B0" w:rsidRDefault="008137B0" w:rsidP="008137B0">
      <w:pPr>
        <w:autoSpaceDE w:val="0"/>
        <w:autoSpaceDN w:val="0"/>
        <w:adjustRightInd w:val="0"/>
        <w:spacing w:after="0" w:line="240" w:lineRule="auto"/>
        <w:ind w:firstLine="709"/>
        <w:contextualSpacing/>
        <w:jc w:val="both"/>
        <w:rPr>
          <w:rFonts w:ascii="Times New Roman" w:hAnsi="Times New Roman"/>
          <w:sz w:val="24"/>
          <w:szCs w:val="28"/>
        </w:rPr>
      </w:pPr>
      <w:r>
        <w:rPr>
          <w:rFonts w:ascii="Times New Roman" w:hAnsi="Times New Roman"/>
          <w:sz w:val="28"/>
          <w:szCs w:val="28"/>
        </w:rPr>
        <w:t xml:space="preserve">Примеры: </w:t>
      </w:r>
      <w:r w:rsidRPr="00DB5DD2">
        <w:rPr>
          <w:rFonts w:ascii="Times New Roman" w:hAnsi="Times New Roman"/>
          <w:i/>
          <w:sz w:val="28"/>
          <w:szCs w:val="28"/>
        </w:rPr>
        <w:t>«Учреждение ведет реестр выданных заключений и предоставляет содержащуюся в нем информацию</w:t>
      </w:r>
      <w:proofErr w:type="gramStart"/>
      <w:r w:rsidRPr="00DB5DD2">
        <w:rPr>
          <w:rFonts w:ascii="Times New Roman" w:hAnsi="Times New Roman"/>
          <w:i/>
          <w:sz w:val="28"/>
          <w:szCs w:val="28"/>
        </w:rPr>
        <w:t xml:space="preserve">.». </w:t>
      </w:r>
      <w:proofErr w:type="gramEnd"/>
      <w:r w:rsidRPr="00DB5DD2">
        <w:rPr>
          <w:rFonts w:ascii="Times New Roman" w:hAnsi="Times New Roman"/>
          <w:sz w:val="24"/>
          <w:szCs w:val="24"/>
        </w:rPr>
        <w:t xml:space="preserve">В данном примере отсутствует порядок и сроки предоставления информации из реестра выданных заключений. </w:t>
      </w:r>
      <w:r w:rsidRPr="00DB5DD2">
        <w:rPr>
          <w:rFonts w:ascii="Times New Roman" w:hAnsi="Times New Roman"/>
          <w:sz w:val="24"/>
          <w:szCs w:val="24"/>
          <w:u w:val="single"/>
        </w:rPr>
        <w:t>Рекомендации</w:t>
      </w:r>
      <w:r w:rsidRPr="00DB5DD2">
        <w:rPr>
          <w:rFonts w:ascii="Times New Roman" w:hAnsi="Times New Roman"/>
          <w:sz w:val="24"/>
          <w:szCs w:val="24"/>
        </w:rPr>
        <w:t>: установить порядок и сроки предоставления информации</w:t>
      </w:r>
      <w:r w:rsidRPr="00DB5DD2">
        <w:rPr>
          <w:rFonts w:ascii="Times New Roman" w:hAnsi="Times New Roman"/>
          <w:sz w:val="24"/>
          <w:szCs w:val="28"/>
        </w:rPr>
        <w:t xml:space="preserve"> из реестра выданных заключений, либо указать ссылку на нормативный правовой акт, устанавливающий соответствующие административные процедуры</w:t>
      </w:r>
      <w:r>
        <w:rPr>
          <w:rFonts w:ascii="Times New Roman" w:hAnsi="Times New Roman"/>
          <w:sz w:val="24"/>
          <w:szCs w:val="28"/>
        </w:rPr>
        <w:t>;</w:t>
      </w:r>
    </w:p>
    <w:p w:rsidR="008137B0" w:rsidRPr="00DB5DD2" w:rsidRDefault="008137B0" w:rsidP="008137B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i/>
          <w:sz w:val="28"/>
          <w:szCs w:val="28"/>
        </w:rPr>
        <w:t>«</w:t>
      </w:r>
      <w:r w:rsidRPr="008753D6">
        <w:rPr>
          <w:rFonts w:ascii="Times New Roman" w:hAnsi="Times New Roman"/>
          <w:i/>
          <w:sz w:val="28"/>
          <w:szCs w:val="28"/>
        </w:rPr>
        <w:t>После принятия уполномоченным органом решения, оно направляется заявителю</w:t>
      </w:r>
      <w:proofErr w:type="gramStart"/>
      <w:r w:rsidRPr="008753D6">
        <w:rPr>
          <w:rFonts w:ascii="Times New Roman" w:hAnsi="Times New Roman"/>
          <w:i/>
          <w:sz w:val="28"/>
          <w:szCs w:val="28"/>
        </w:rPr>
        <w:t>.</w:t>
      </w:r>
      <w:r>
        <w:rPr>
          <w:rFonts w:ascii="Times New Roman" w:hAnsi="Times New Roman"/>
          <w:i/>
          <w:sz w:val="28"/>
          <w:szCs w:val="28"/>
        </w:rPr>
        <w:t xml:space="preserve">» </w:t>
      </w:r>
      <w:proofErr w:type="gramEnd"/>
      <w:r w:rsidRPr="00DB5DD2">
        <w:rPr>
          <w:rFonts w:ascii="Times New Roman" w:hAnsi="Times New Roman"/>
          <w:sz w:val="24"/>
          <w:szCs w:val="24"/>
        </w:rPr>
        <w:t xml:space="preserve">В </w:t>
      </w:r>
      <w:r>
        <w:rPr>
          <w:rFonts w:ascii="Times New Roman" w:hAnsi="Times New Roman"/>
          <w:sz w:val="24"/>
          <w:szCs w:val="24"/>
        </w:rPr>
        <w:t xml:space="preserve">данном случае в </w:t>
      </w:r>
      <w:r w:rsidRPr="00DB5DD2">
        <w:rPr>
          <w:rFonts w:ascii="Times New Roman" w:hAnsi="Times New Roman"/>
          <w:sz w:val="24"/>
          <w:szCs w:val="24"/>
        </w:rPr>
        <w:t>акте не определен срок принятия решения, вид решения, а также не указан период, в течение которого решение направляется заявителю.</w:t>
      </w:r>
    </w:p>
    <w:p w:rsidR="008137B0" w:rsidRPr="00DB5DD2" w:rsidRDefault="008137B0" w:rsidP="008137B0">
      <w:pPr>
        <w:autoSpaceDE w:val="0"/>
        <w:autoSpaceDN w:val="0"/>
        <w:adjustRightInd w:val="0"/>
        <w:spacing w:after="0" w:line="240" w:lineRule="auto"/>
        <w:ind w:firstLine="709"/>
        <w:contextualSpacing/>
        <w:jc w:val="both"/>
        <w:rPr>
          <w:rFonts w:ascii="Times New Roman" w:hAnsi="Times New Roman"/>
          <w:sz w:val="24"/>
          <w:szCs w:val="24"/>
        </w:rPr>
      </w:pPr>
    </w:p>
    <w:p w:rsidR="008137B0" w:rsidRPr="00DB5DD2" w:rsidRDefault="008137B0" w:rsidP="008137B0">
      <w:pPr>
        <w:autoSpaceDE w:val="0"/>
        <w:autoSpaceDN w:val="0"/>
        <w:adjustRightInd w:val="0"/>
        <w:spacing w:after="0" w:line="240" w:lineRule="auto"/>
        <w:ind w:firstLine="709"/>
        <w:contextualSpacing/>
        <w:jc w:val="both"/>
        <w:rPr>
          <w:rFonts w:ascii="Times New Roman" w:hAnsi="Times New Roman"/>
          <w:sz w:val="24"/>
          <w:szCs w:val="28"/>
        </w:rPr>
      </w:pP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b/>
          <w:sz w:val="28"/>
          <w:szCs w:val="28"/>
        </w:rPr>
      </w:pPr>
      <w:r w:rsidRPr="008753D6">
        <w:rPr>
          <w:rFonts w:ascii="Times New Roman" w:hAnsi="Times New Roman"/>
          <w:b/>
          <w:sz w:val="28"/>
          <w:szCs w:val="28"/>
        </w:rPr>
        <w:t xml:space="preserve">! Рекомендации по проведению </w:t>
      </w:r>
      <w:proofErr w:type="spellStart"/>
      <w:r w:rsidRPr="008753D6">
        <w:rPr>
          <w:rFonts w:ascii="Times New Roman" w:hAnsi="Times New Roman"/>
          <w:b/>
          <w:sz w:val="28"/>
          <w:szCs w:val="28"/>
        </w:rPr>
        <w:t>антикоррупционной</w:t>
      </w:r>
      <w:proofErr w:type="spellEnd"/>
      <w:r w:rsidRPr="008753D6">
        <w:rPr>
          <w:rFonts w:ascii="Times New Roman" w:hAnsi="Times New Roman"/>
          <w:b/>
          <w:sz w:val="28"/>
          <w:szCs w:val="28"/>
        </w:rPr>
        <w:t xml:space="preserve"> экспертизы </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t>При анализе правового акта на возможность отсутствия или неполноты административных процедур необходимо удостовериться, что в правовом акте:</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t>1) установлены сроки принятия решения (совершения действия) должностными лицами;</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t>2) определено начало исчисления срока принятия решения (совершения действия);</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lastRenderedPageBreak/>
        <w:t>3) сумма сроков каждой составляющей процедуры равна общему сроку принятия решения (совершения действия), включая, например, сроки передачи документов из одного структурного подразделения в другое;</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t xml:space="preserve">4) прослеживается последовательность административных процедур и их взаимосвязь </w:t>
      </w:r>
      <w:r>
        <w:rPr>
          <w:rFonts w:ascii="Times New Roman" w:hAnsi="Times New Roman"/>
          <w:sz w:val="28"/>
          <w:szCs w:val="28"/>
        </w:rPr>
        <w:t>между собой</w:t>
      </w:r>
      <w:r w:rsidRPr="008753D6">
        <w:rPr>
          <w:rFonts w:ascii="Times New Roman" w:hAnsi="Times New Roman"/>
          <w:sz w:val="28"/>
          <w:szCs w:val="28"/>
        </w:rPr>
        <w:t>.</w:t>
      </w:r>
    </w:p>
    <w:p w:rsidR="008137B0" w:rsidRPr="008753D6" w:rsidRDefault="008137B0" w:rsidP="008137B0">
      <w:pPr>
        <w:autoSpaceDE w:val="0"/>
        <w:autoSpaceDN w:val="0"/>
        <w:adjustRightInd w:val="0"/>
        <w:spacing w:after="0" w:line="240" w:lineRule="auto"/>
        <w:ind w:firstLine="709"/>
        <w:contextualSpacing/>
        <w:jc w:val="both"/>
        <w:rPr>
          <w:rFonts w:ascii="Times New Roman" w:hAnsi="Times New Roman"/>
          <w:b/>
          <w:sz w:val="28"/>
          <w:szCs w:val="28"/>
        </w:rPr>
      </w:pP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b/>
          <w:sz w:val="28"/>
          <w:szCs w:val="28"/>
        </w:rPr>
        <w:t xml:space="preserve">! Рекомендации по устранению </w:t>
      </w:r>
      <w:proofErr w:type="spellStart"/>
      <w:r w:rsidRPr="008753D6">
        <w:rPr>
          <w:rFonts w:ascii="Times New Roman" w:hAnsi="Times New Roman"/>
          <w:b/>
          <w:sz w:val="28"/>
          <w:szCs w:val="28"/>
        </w:rPr>
        <w:t>коррупциогенного</w:t>
      </w:r>
      <w:proofErr w:type="spellEnd"/>
      <w:r w:rsidRPr="008753D6">
        <w:rPr>
          <w:rFonts w:ascii="Times New Roman" w:hAnsi="Times New Roman"/>
          <w:b/>
          <w:sz w:val="28"/>
          <w:szCs w:val="28"/>
        </w:rPr>
        <w:t xml:space="preserve"> фактора:</w:t>
      </w:r>
      <w:r w:rsidRPr="008753D6">
        <w:rPr>
          <w:rFonts w:ascii="Times New Roman" w:hAnsi="Times New Roman"/>
          <w:sz w:val="28"/>
          <w:szCs w:val="28"/>
        </w:rPr>
        <w:t xml:space="preserve"> </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t>абзац изложить в следующей редакции:</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8753D6">
        <w:rPr>
          <w:rFonts w:ascii="Times New Roman" w:hAnsi="Times New Roman"/>
          <w:sz w:val="28"/>
          <w:szCs w:val="28"/>
        </w:rPr>
        <w:t>«Уполномоченный орган принимает решение о признании гражданина нуждающимся в жилом помещении или об отказе в признании гражданина нуждающимся в жилом помещении (далее - решение) в течение 30 дней со дня поступления заявления и направляет решение заявителю не позднее рабочего дня, следующего за днем принятия решения.»</w:t>
      </w:r>
      <w:proofErr w:type="gramEnd"/>
    </w:p>
    <w:p w:rsidR="008137B0" w:rsidRDefault="008137B0" w:rsidP="008137B0">
      <w:pPr>
        <w:autoSpaceDE w:val="0"/>
        <w:autoSpaceDN w:val="0"/>
        <w:adjustRightInd w:val="0"/>
        <w:spacing w:after="0" w:line="240" w:lineRule="auto"/>
        <w:ind w:firstLine="567"/>
        <w:jc w:val="both"/>
        <w:rPr>
          <w:rFonts w:ascii="Times New Roman" w:hAnsi="Times New Roman"/>
          <w:sz w:val="28"/>
          <w:szCs w:val="28"/>
        </w:rPr>
      </w:pP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r w:rsidRPr="00DB5DD2">
        <w:rPr>
          <w:rFonts w:ascii="Times New Roman" w:hAnsi="Times New Roman"/>
          <w:b/>
          <w:sz w:val="28"/>
          <w:szCs w:val="28"/>
          <w:u w:val="single"/>
        </w:rPr>
        <w:t>Отказ от конкурсных (аукционных) процедур</w:t>
      </w:r>
      <w:r w:rsidRPr="00A51F91">
        <w:rPr>
          <w:rFonts w:ascii="Times New Roman" w:hAnsi="Times New Roman"/>
          <w:sz w:val="28"/>
          <w:szCs w:val="28"/>
        </w:rPr>
        <w:t xml:space="preserve"> - закрепление административного порядка предоставления права (блага)</w:t>
      </w:r>
      <w:r>
        <w:rPr>
          <w:rFonts w:ascii="Times New Roman" w:hAnsi="Times New Roman"/>
          <w:sz w:val="28"/>
          <w:szCs w:val="28"/>
        </w:rPr>
        <w:t>.</w:t>
      </w:r>
    </w:p>
    <w:p w:rsidR="008137B0" w:rsidRPr="00DB5DD2" w:rsidRDefault="008137B0" w:rsidP="008137B0">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DB5DD2">
        <w:rPr>
          <w:rFonts w:ascii="Times New Roman" w:hAnsi="Times New Roman"/>
          <w:sz w:val="28"/>
          <w:szCs w:val="28"/>
        </w:rPr>
        <w:t xml:space="preserve">Конкурсные (аукционные) процедуры применяются для регулирования государственно-служебных отношений (при назначении на должности), имущественных отношений (предоставление, распределение, выделение бюджетных средств, производственных, природных ресурсов, имущества или имущественных прав) юридическим лицам, индивидуальным предпринимателям, гражданам с участием Российской Федерации, субъектов РФ или муниципальных образований. </w:t>
      </w:r>
      <w:proofErr w:type="gramEnd"/>
    </w:p>
    <w:p w:rsidR="008137B0" w:rsidRPr="00DB5DD2" w:rsidRDefault="008137B0" w:rsidP="008137B0">
      <w:pPr>
        <w:autoSpaceDE w:val="0"/>
        <w:autoSpaceDN w:val="0"/>
        <w:adjustRightInd w:val="0"/>
        <w:spacing w:after="0" w:line="240" w:lineRule="auto"/>
        <w:ind w:firstLine="709"/>
        <w:contextualSpacing/>
        <w:jc w:val="both"/>
        <w:rPr>
          <w:rFonts w:ascii="Times New Roman" w:hAnsi="Times New Roman"/>
          <w:sz w:val="28"/>
          <w:szCs w:val="28"/>
        </w:rPr>
      </w:pPr>
      <w:r w:rsidRPr="00DB5DD2">
        <w:rPr>
          <w:rFonts w:ascii="Times New Roman" w:hAnsi="Times New Roman"/>
          <w:sz w:val="28"/>
          <w:szCs w:val="28"/>
        </w:rPr>
        <w:t>Так, продаже муниципального имущества, поступлению на муниципальную должность, закупке товаров, работ, услуг практически всегда предшествует конкурс. В то же время следует учитывать, что если в нормативном правовом акте отсутствуют конкурсные процедуры, когда на получение опреде</w:t>
      </w:r>
      <w:r w:rsidRPr="00DB5DD2">
        <w:rPr>
          <w:rFonts w:ascii="Times New Roman" w:hAnsi="Times New Roman"/>
          <w:sz w:val="28"/>
          <w:szCs w:val="28"/>
        </w:rPr>
        <w:softHyphen/>
        <w:t xml:space="preserve">ленного права претендует несколько лиц, то риск </w:t>
      </w:r>
      <w:proofErr w:type="spellStart"/>
      <w:r w:rsidRPr="00DB5DD2">
        <w:rPr>
          <w:rFonts w:ascii="Times New Roman" w:hAnsi="Times New Roman"/>
          <w:sz w:val="28"/>
          <w:szCs w:val="28"/>
        </w:rPr>
        <w:t>коррупциогенных</w:t>
      </w:r>
      <w:proofErr w:type="spellEnd"/>
      <w:r w:rsidRPr="00DB5DD2">
        <w:rPr>
          <w:rFonts w:ascii="Times New Roman" w:hAnsi="Times New Roman"/>
          <w:sz w:val="28"/>
          <w:szCs w:val="28"/>
        </w:rPr>
        <w:t xml:space="preserve"> проявлений увеличивается.</w:t>
      </w:r>
    </w:p>
    <w:p w:rsidR="008137B0" w:rsidRDefault="008137B0" w:rsidP="008137B0">
      <w:pPr>
        <w:autoSpaceDE w:val="0"/>
        <w:autoSpaceDN w:val="0"/>
        <w:adjustRightInd w:val="0"/>
        <w:spacing w:after="0" w:line="240" w:lineRule="auto"/>
        <w:ind w:firstLine="567"/>
        <w:jc w:val="both"/>
        <w:rPr>
          <w:rFonts w:ascii="Times New Roman" w:hAnsi="Times New Roman"/>
          <w:sz w:val="28"/>
          <w:szCs w:val="28"/>
        </w:rPr>
      </w:pPr>
      <w:r w:rsidRPr="00DB5DD2">
        <w:rPr>
          <w:rFonts w:ascii="Times New Roman" w:hAnsi="Times New Roman"/>
          <w:sz w:val="28"/>
          <w:szCs w:val="28"/>
        </w:rPr>
        <w:t xml:space="preserve">Пример: </w:t>
      </w:r>
      <w:r w:rsidRPr="00DB5DD2">
        <w:rPr>
          <w:rFonts w:ascii="Times New Roman" w:hAnsi="Times New Roman"/>
          <w:i/>
          <w:sz w:val="28"/>
          <w:szCs w:val="28"/>
        </w:rPr>
        <w:t xml:space="preserve">«При недостаточности ресурсов (трудовых, материальных) имеющихся в распоряжении медицинской организации, включенной в перечень, согласно приложению № 1 к настоящему Положению, необходимых для самостоятельного предоставления услуг по изготовлению и ремонту зубных </w:t>
      </w:r>
      <w:proofErr w:type="gramStart"/>
      <w:r w:rsidRPr="00DB5DD2">
        <w:rPr>
          <w:rFonts w:ascii="Times New Roman" w:hAnsi="Times New Roman"/>
          <w:i/>
          <w:sz w:val="28"/>
          <w:szCs w:val="28"/>
        </w:rPr>
        <w:t>протезов</w:t>
      </w:r>
      <w:proofErr w:type="gramEnd"/>
      <w:r w:rsidRPr="00DB5DD2">
        <w:rPr>
          <w:rFonts w:ascii="Times New Roman" w:hAnsi="Times New Roman"/>
          <w:i/>
          <w:sz w:val="28"/>
          <w:szCs w:val="28"/>
        </w:rPr>
        <w:t xml:space="preserve"> отдельным категориям граждан, медицинские организации могут заключать договоры об оказании таких услуг, с юридическими лицами и (или) индивидуальными предпринимателями, имеющими лицензию на указанный вид деятельности»</w:t>
      </w:r>
      <w:r w:rsidRPr="00DB5DD2">
        <w:rPr>
          <w:rFonts w:ascii="Times New Roman" w:hAnsi="Times New Roman"/>
          <w:sz w:val="28"/>
          <w:szCs w:val="28"/>
        </w:rPr>
        <w:t xml:space="preserve">. </w:t>
      </w:r>
    </w:p>
    <w:p w:rsidR="008137B0" w:rsidRPr="00DB5DD2" w:rsidRDefault="008137B0" w:rsidP="008137B0">
      <w:pPr>
        <w:autoSpaceDE w:val="0"/>
        <w:autoSpaceDN w:val="0"/>
        <w:adjustRightInd w:val="0"/>
        <w:spacing w:after="0" w:line="240" w:lineRule="auto"/>
        <w:ind w:firstLine="567"/>
        <w:jc w:val="both"/>
        <w:rPr>
          <w:rFonts w:ascii="Times New Roman" w:hAnsi="Times New Roman"/>
          <w:sz w:val="24"/>
          <w:szCs w:val="24"/>
        </w:rPr>
      </w:pPr>
      <w:r w:rsidRPr="00DB5DD2">
        <w:rPr>
          <w:rFonts w:ascii="Times New Roman" w:hAnsi="Times New Roman"/>
          <w:sz w:val="24"/>
          <w:szCs w:val="24"/>
        </w:rPr>
        <w:t xml:space="preserve">Заключение договора предполагает наличие нескольких юридических лиц и (или) индивидуальных предпринимателей, имеющих лицензию на указанный вид деятельности, претендующих на предоставление </w:t>
      </w:r>
      <w:proofErr w:type="gramStart"/>
      <w:r w:rsidRPr="00DB5DD2">
        <w:rPr>
          <w:rFonts w:ascii="Times New Roman" w:hAnsi="Times New Roman"/>
          <w:sz w:val="24"/>
          <w:szCs w:val="24"/>
        </w:rPr>
        <w:t>права</w:t>
      </w:r>
      <w:proofErr w:type="gramEnd"/>
      <w:r w:rsidRPr="00DB5DD2">
        <w:rPr>
          <w:rFonts w:ascii="Times New Roman" w:hAnsi="Times New Roman"/>
          <w:sz w:val="24"/>
          <w:szCs w:val="24"/>
        </w:rPr>
        <w:t xml:space="preserve"> на заключение договора. Выбор этого </w:t>
      </w:r>
      <w:proofErr w:type="spellStart"/>
      <w:r w:rsidRPr="00DB5DD2">
        <w:rPr>
          <w:rFonts w:ascii="Times New Roman" w:hAnsi="Times New Roman"/>
          <w:sz w:val="24"/>
          <w:szCs w:val="24"/>
        </w:rPr>
        <w:t>правополучателя</w:t>
      </w:r>
      <w:proofErr w:type="spellEnd"/>
      <w:r w:rsidRPr="00DB5DD2">
        <w:rPr>
          <w:rFonts w:ascii="Times New Roman" w:hAnsi="Times New Roman"/>
          <w:sz w:val="24"/>
          <w:szCs w:val="24"/>
        </w:rPr>
        <w:t xml:space="preserve"> не может быть произвольным или пристрастным. Использование конкурса (аукциона) способно снизить вероятность субъективного подхода должностного лица. </w:t>
      </w:r>
      <w:r w:rsidRPr="00DB5DD2">
        <w:rPr>
          <w:rFonts w:ascii="Times New Roman" w:hAnsi="Times New Roman"/>
          <w:sz w:val="24"/>
          <w:szCs w:val="24"/>
          <w:u w:val="single"/>
        </w:rPr>
        <w:t>Рекомендация:</w:t>
      </w:r>
      <w:r w:rsidRPr="00DB5DD2">
        <w:rPr>
          <w:rFonts w:ascii="Times New Roman" w:hAnsi="Times New Roman"/>
          <w:sz w:val="24"/>
          <w:szCs w:val="24"/>
        </w:rPr>
        <w:t xml:space="preserve"> предусмотреть конкурсную процедуру для заключения договоров.</w:t>
      </w:r>
    </w:p>
    <w:p w:rsidR="008137B0" w:rsidRPr="00A51F91" w:rsidRDefault="008137B0" w:rsidP="008137B0">
      <w:pPr>
        <w:autoSpaceDE w:val="0"/>
        <w:autoSpaceDN w:val="0"/>
        <w:adjustRightInd w:val="0"/>
        <w:spacing w:after="0" w:line="240" w:lineRule="auto"/>
        <w:ind w:firstLine="567"/>
        <w:jc w:val="both"/>
        <w:rPr>
          <w:rFonts w:ascii="Times New Roman" w:hAnsi="Times New Roman"/>
          <w:sz w:val="28"/>
          <w:szCs w:val="28"/>
        </w:rPr>
      </w:pPr>
      <w:proofErr w:type="gramStart"/>
      <w:r w:rsidRPr="00DB5DD2">
        <w:rPr>
          <w:rFonts w:ascii="Times New Roman" w:hAnsi="Times New Roman"/>
          <w:b/>
          <w:sz w:val="28"/>
          <w:szCs w:val="28"/>
          <w:u w:val="single"/>
        </w:rPr>
        <w:lastRenderedPageBreak/>
        <w:t>н</w:t>
      </w:r>
      <w:proofErr w:type="gramEnd"/>
      <w:r w:rsidRPr="00DB5DD2">
        <w:rPr>
          <w:rFonts w:ascii="Times New Roman" w:hAnsi="Times New Roman"/>
          <w:b/>
          <w:sz w:val="28"/>
          <w:szCs w:val="28"/>
          <w:u w:val="single"/>
        </w:rPr>
        <w:t>ормативные коллизии</w:t>
      </w:r>
      <w:r w:rsidRPr="00A51F91">
        <w:rPr>
          <w:rFonts w:ascii="Times New Roman" w:hAnsi="Times New Roman"/>
          <w:sz w:val="28"/>
          <w:szCs w:val="28"/>
        </w:rPr>
        <w:t xml:space="preserve">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8137B0" w:rsidRDefault="008137B0" w:rsidP="008137B0">
      <w:pPr>
        <w:autoSpaceDE w:val="0"/>
        <w:autoSpaceDN w:val="0"/>
        <w:adjustRightInd w:val="0"/>
        <w:spacing w:after="0" w:line="240" w:lineRule="auto"/>
        <w:ind w:firstLine="567"/>
        <w:contextualSpacing/>
        <w:jc w:val="both"/>
        <w:rPr>
          <w:rFonts w:ascii="Times New Roman" w:hAnsi="Times New Roman"/>
          <w:color w:val="000000"/>
          <w:sz w:val="28"/>
          <w:szCs w:val="28"/>
        </w:rPr>
      </w:pPr>
      <w:r w:rsidRPr="00DB5DD2">
        <w:rPr>
          <w:rFonts w:ascii="Times New Roman" w:hAnsi="Times New Roman"/>
          <w:color w:val="000000"/>
          <w:sz w:val="28"/>
          <w:szCs w:val="28"/>
        </w:rPr>
        <w:t xml:space="preserve">Под </w:t>
      </w:r>
      <w:r w:rsidRPr="00DB5DD2">
        <w:rPr>
          <w:rFonts w:ascii="Times New Roman" w:hAnsi="Times New Roman"/>
          <w:i/>
          <w:color w:val="000000"/>
          <w:sz w:val="28"/>
          <w:szCs w:val="28"/>
        </w:rPr>
        <w:t>нормативными коллизиями</w:t>
      </w:r>
      <w:r w:rsidRPr="00DB5DD2">
        <w:rPr>
          <w:rFonts w:ascii="Times New Roman" w:hAnsi="Times New Roman"/>
          <w:color w:val="000000"/>
          <w:sz w:val="28"/>
          <w:szCs w:val="28"/>
        </w:rPr>
        <w:t xml:space="preserve"> понимаются расхождения или противоречия между отдельными нормативными правовыми актами, регулирующими одни и те же либо смежные общественные отношения, а также противоречия, возникающие в процессе </w:t>
      </w:r>
      <w:proofErr w:type="spellStart"/>
      <w:r w:rsidRPr="00DB5DD2">
        <w:rPr>
          <w:rFonts w:ascii="Times New Roman" w:hAnsi="Times New Roman"/>
          <w:color w:val="000000"/>
          <w:sz w:val="28"/>
          <w:szCs w:val="28"/>
        </w:rPr>
        <w:t>правоприменения</w:t>
      </w:r>
      <w:proofErr w:type="spellEnd"/>
      <w:r w:rsidRPr="00DB5DD2">
        <w:rPr>
          <w:rFonts w:ascii="Times New Roman" w:hAnsi="Times New Roman"/>
          <w:color w:val="000000"/>
          <w:sz w:val="28"/>
          <w:szCs w:val="28"/>
        </w:rPr>
        <w:t xml:space="preserve"> и осуществления компетентными органами и должностными лицами своих полномочий. Коллизией правовых норм признается полное или частичное противоречие их содержания.</w:t>
      </w:r>
    </w:p>
    <w:p w:rsidR="008137B0" w:rsidRPr="004344A6" w:rsidRDefault="008137B0" w:rsidP="008137B0">
      <w:pPr>
        <w:autoSpaceDE w:val="0"/>
        <w:autoSpaceDN w:val="0"/>
        <w:adjustRightInd w:val="0"/>
        <w:spacing w:after="0" w:line="240" w:lineRule="auto"/>
        <w:ind w:firstLine="540"/>
        <w:contextualSpacing/>
        <w:jc w:val="both"/>
        <w:rPr>
          <w:rFonts w:ascii="Times New Roman" w:hAnsi="Times New Roman"/>
          <w:sz w:val="24"/>
          <w:szCs w:val="24"/>
        </w:rPr>
      </w:pPr>
      <w:r w:rsidRPr="004344A6">
        <w:rPr>
          <w:rFonts w:ascii="Times New Roman" w:hAnsi="Times New Roman"/>
          <w:sz w:val="24"/>
          <w:szCs w:val="24"/>
        </w:rPr>
        <w:t xml:space="preserve">Пример: </w:t>
      </w:r>
      <w:r w:rsidRPr="004344A6">
        <w:rPr>
          <w:rFonts w:ascii="Times New Roman" w:hAnsi="Times New Roman"/>
          <w:i/>
          <w:sz w:val="24"/>
          <w:szCs w:val="24"/>
        </w:rPr>
        <w:t>Внутреннее п</w:t>
      </w:r>
      <w:r w:rsidRPr="004344A6">
        <w:rPr>
          <w:rFonts w:ascii="Times New Roman" w:hAnsi="Times New Roman"/>
          <w:i/>
          <w:iCs/>
          <w:sz w:val="24"/>
          <w:szCs w:val="24"/>
        </w:rPr>
        <w:t xml:space="preserve">ротиворечие друг другу </w:t>
      </w:r>
      <w:r w:rsidRPr="004344A6">
        <w:rPr>
          <w:rFonts w:ascii="Times New Roman" w:hAnsi="Times New Roman"/>
          <w:iCs/>
          <w:sz w:val="24"/>
          <w:szCs w:val="24"/>
        </w:rPr>
        <w:t xml:space="preserve">пункта 15.1 и пункта 15.3 Административного регламента (установление ответственности </w:t>
      </w:r>
      <w:proofErr w:type="gramStart"/>
      <w:r w:rsidRPr="004344A6">
        <w:rPr>
          <w:rFonts w:ascii="Times New Roman" w:hAnsi="Times New Roman"/>
          <w:iCs/>
          <w:sz w:val="24"/>
          <w:szCs w:val="24"/>
        </w:rPr>
        <w:t>за одно</w:t>
      </w:r>
      <w:proofErr w:type="gramEnd"/>
      <w:r w:rsidRPr="004344A6">
        <w:rPr>
          <w:rFonts w:ascii="Times New Roman" w:hAnsi="Times New Roman"/>
          <w:iCs/>
          <w:sz w:val="24"/>
          <w:szCs w:val="24"/>
        </w:rPr>
        <w:t xml:space="preserve"> и то же деяние контрольных финансовых органов и главы органа местного самоуправления). Такое противоречие является </w:t>
      </w:r>
      <w:proofErr w:type="spellStart"/>
      <w:r w:rsidRPr="004344A6">
        <w:rPr>
          <w:rFonts w:ascii="Times New Roman" w:hAnsi="Times New Roman"/>
          <w:i/>
          <w:iCs/>
          <w:sz w:val="24"/>
          <w:szCs w:val="24"/>
        </w:rPr>
        <w:t>коррупциогенным</w:t>
      </w:r>
      <w:proofErr w:type="spellEnd"/>
      <w:r w:rsidRPr="004344A6">
        <w:rPr>
          <w:rFonts w:ascii="Times New Roman" w:hAnsi="Times New Roman"/>
          <w:i/>
          <w:iCs/>
          <w:sz w:val="24"/>
          <w:szCs w:val="24"/>
        </w:rPr>
        <w:t xml:space="preserve"> фактором</w:t>
      </w:r>
      <w:r w:rsidRPr="004344A6">
        <w:rPr>
          <w:rFonts w:ascii="Times New Roman" w:hAnsi="Times New Roman"/>
          <w:iCs/>
          <w:sz w:val="24"/>
          <w:szCs w:val="24"/>
        </w:rPr>
        <w:t xml:space="preserve">, выраженным в соответствии с подпунктом «и» пункта 4 Методики в </w:t>
      </w:r>
      <w:r w:rsidRPr="004344A6">
        <w:rPr>
          <w:rFonts w:ascii="Times New Roman" w:hAnsi="Times New Roman"/>
          <w:sz w:val="24"/>
          <w:szCs w:val="24"/>
        </w:rPr>
        <w:t>нормативной коллизии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8137B0" w:rsidRDefault="008137B0" w:rsidP="008137B0">
      <w:pPr>
        <w:autoSpaceDE w:val="0"/>
        <w:autoSpaceDN w:val="0"/>
        <w:adjustRightInd w:val="0"/>
        <w:spacing w:after="0" w:line="240" w:lineRule="auto"/>
        <w:ind w:firstLine="567"/>
        <w:jc w:val="both"/>
        <w:rPr>
          <w:rFonts w:ascii="Times New Roman" w:hAnsi="Times New Roman"/>
          <w:sz w:val="28"/>
          <w:szCs w:val="28"/>
        </w:rPr>
      </w:pPr>
      <w:r w:rsidRPr="004006C8">
        <w:rPr>
          <w:rFonts w:ascii="Times New Roman" w:hAnsi="Times New Roman"/>
          <w:b/>
          <w:sz w:val="28"/>
          <w:szCs w:val="28"/>
        </w:rPr>
        <w:t>Ко второй группе</w:t>
      </w:r>
      <w:r w:rsidRPr="004006C8">
        <w:rPr>
          <w:rFonts w:ascii="Times New Roman" w:hAnsi="Times New Roman"/>
          <w:sz w:val="28"/>
          <w:szCs w:val="28"/>
        </w:rPr>
        <w:t xml:space="preserve"> </w:t>
      </w:r>
      <w:proofErr w:type="spellStart"/>
      <w:r w:rsidRPr="004006C8">
        <w:rPr>
          <w:rFonts w:ascii="Times New Roman" w:hAnsi="Times New Roman"/>
          <w:sz w:val="28"/>
          <w:szCs w:val="28"/>
        </w:rPr>
        <w:t>коррупциогенных</w:t>
      </w:r>
      <w:proofErr w:type="spellEnd"/>
      <w:r w:rsidRPr="004006C8">
        <w:rPr>
          <w:rFonts w:ascii="Times New Roman" w:hAnsi="Times New Roman"/>
          <w:sz w:val="28"/>
          <w:szCs w:val="28"/>
        </w:rPr>
        <w:t xml:space="preserve"> факторов, установленных Методикой, относятся положения муниципальных нормативно-правовых актов, содержащие </w:t>
      </w:r>
      <w:r w:rsidRPr="004006C8">
        <w:rPr>
          <w:rFonts w:ascii="Times New Roman" w:hAnsi="Times New Roman"/>
          <w:i/>
          <w:sz w:val="28"/>
          <w:szCs w:val="28"/>
          <w:u w:val="single"/>
        </w:rPr>
        <w:t>неопределенные, трудновыполнимые и (или) обременительные требования к гражданам и организациям</w:t>
      </w:r>
      <w:r w:rsidRPr="004006C8">
        <w:rPr>
          <w:rFonts w:ascii="Times New Roman" w:hAnsi="Times New Roman"/>
          <w:sz w:val="28"/>
          <w:szCs w:val="28"/>
        </w:rPr>
        <w:t xml:space="preserve"> и тем самым создающие условия для проявления коррупции. </w:t>
      </w:r>
    </w:p>
    <w:p w:rsidR="008137B0" w:rsidRDefault="008137B0" w:rsidP="008137B0">
      <w:pPr>
        <w:autoSpaceDE w:val="0"/>
        <w:autoSpaceDN w:val="0"/>
        <w:adjustRightInd w:val="0"/>
        <w:spacing w:after="0" w:line="240" w:lineRule="auto"/>
        <w:ind w:firstLine="567"/>
        <w:jc w:val="both"/>
        <w:rPr>
          <w:rFonts w:ascii="Lucida Sans Unicode" w:hAnsi="Lucida Sans Unicode" w:cs="Lucida Sans Unicode"/>
          <w:color w:val="252525"/>
          <w:sz w:val="15"/>
          <w:szCs w:val="15"/>
        </w:rPr>
      </w:pPr>
      <w:r w:rsidRPr="004006C8">
        <w:rPr>
          <w:rFonts w:ascii="Times New Roman" w:hAnsi="Times New Roman"/>
          <w:sz w:val="28"/>
          <w:szCs w:val="28"/>
        </w:rPr>
        <w:t>Закрепление в нормативно-правовых актах данных требований возможно при наличии завышенных тре</w:t>
      </w:r>
      <w:r w:rsidRPr="004006C8">
        <w:rPr>
          <w:rFonts w:ascii="Times New Roman" w:hAnsi="Times New Roman"/>
          <w:sz w:val="28"/>
          <w:szCs w:val="28"/>
        </w:rPr>
        <w:softHyphen/>
        <w:t>бований к лицу, предъявляемых для реализации принадлежащего ему права. В то же время следует учитывать, что установление в муниципальных правовых актах запретов, ограничений, усложняющих и препятствующих реализации прав и законных интересов заявителей, создают условия для совершения корруп</w:t>
      </w:r>
      <w:r w:rsidRPr="004006C8">
        <w:rPr>
          <w:rFonts w:ascii="Times New Roman" w:hAnsi="Times New Roman"/>
          <w:sz w:val="28"/>
          <w:szCs w:val="28"/>
        </w:rPr>
        <w:softHyphen/>
        <w:t>ционных действий</w:t>
      </w:r>
      <w:r>
        <w:rPr>
          <w:rFonts w:ascii="Lucida Sans Unicode" w:hAnsi="Lucida Sans Unicode" w:cs="Lucida Sans Unicode"/>
          <w:color w:val="252525"/>
          <w:sz w:val="15"/>
          <w:szCs w:val="15"/>
        </w:rPr>
        <w:t>.</w:t>
      </w:r>
    </w:p>
    <w:p w:rsidR="008137B0" w:rsidRDefault="008137B0" w:rsidP="008137B0">
      <w:pPr>
        <w:autoSpaceDE w:val="0"/>
        <w:autoSpaceDN w:val="0"/>
        <w:adjustRightInd w:val="0"/>
        <w:spacing w:after="0" w:line="240" w:lineRule="auto"/>
        <w:ind w:firstLine="567"/>
        <w:jc w:val="both"/>
        <w:rPr>
          <w:rFonts w:ascii="Lucida Sans Unicode" w:hAnsi="Lucida Sans Unicode" w:cs="Lucida Sans Unicode"/>
          <w:color w:val="252525"/>
          <w:sz w:val="15"/>
          <w:szCs w:val="15"/>
        </w:rPr>
      </w:pPr>
    </w:p>
    <w:p w:rsidR="008137B0" w:rsidRPr="004006C8" w:rsidRDefault="008137B0" w:rsidP="008137B0">
      <w:pPr>
        <w:autoSpaceDE w:val="0"/>
        <w:autoSpaceDN w:val="0"/>
        <w:adjustRightInd w:val="0"/>
        <w:spacing w:after="0" w:line="240" w:lineRule="auto"/>
        <w:ind w:firstLine="567"/>
        <w:jc w:val="both"/>
        <w:rPr>
          <w:rFonts w:ascii="Times New Roman" w:hAnsi="Times New Roman"/>
          <w:sz w:val="28"/>
          <w:szCs w:val="28"/>
        </w:rPr>
      </w:pPr>
      <w:r w:rsidRPr="004344A6">
        <w:rPr>
          <w:rFonts w:ascii="Times New Roman" w:hAnsi="Times New Roman"/>
          <w:b/>
          <w:sz w:val="28"/>
          <w:szCs w:val="28"/>
          <w:u w:val="single"/>
        </w:rPr>
        <w:t>Наличие завышенных требований к лицу</w:t>
      </w:r>
      <w:r>
        <w:rPr>
          <w:rFonts w:ascii="Times New Roman" w:hAnsi="Times New Roman"/>
          <w:b/>
          <w:sz w:val="28"/>
          <w:szCs w:val="28"/>
          <w:u w:val="single"/>
        </w:rPr>
        <w:t>, предъявляемых</w:t>
      </w:r>
      <w:r w:rsidRPr="004344A6">
        <w:rPr>
          <w:rFonts w:ascii="Times New Roman" w:hAnsi="Times New Roman"/>
          <w:b/>
          <w:sz w:val="28"/>
          <w:szCs w:val="28"/>
          <w:u w:val="single"/>
        </w:rPr>
        <w:t xml:space="preserve"> для реализации принадлежащего ему права,</w:t>
      </w:r>
      <w:r w:rsidRPr="004006C8">
        <w:rPr>
          <w:rFonts w:ascii="Times New Roman" w:hAnsi="Times New Roman"/>
          <w:sz w:val="28"/>
          <w:szCs w:val="28"/>
        </w:rPr>
        <w:t xml:space="preserve"> - установление неопределенных, трудновыполнимых и обременительных требований к гражданам и организациям (подпункт «а» пункта 4 Методики).</w:t>
      </w:r>
    </w:p>
    <w:p w:rsidR="008137B0" w:rsidRPr="004006C8"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b/>
          <w:sz w:val="28"/>
          <w:szCs w:val="28"/>
        </w:rPr>
      </w:pPr>
      <w:r w:rsidRPr="008753D6">
        <w:rPr>
          <w:rFonts w:ascii="Times New Roman" w:hAnsi="Times New Roman"/>
          <w:b/>
          <w:sz w:val="28"/>
          <w:szCs w:val="28"/>
        </w:rPr>
        <w:t xml:space="preserve">! Рекомендации по проведению </w:t>
      </w:r>
      <w:proofErr w:type="spellStart"/>
      <w:r w:rsidRPr="008753D6">
        <w:rPr>
          <w:rFonts w:ascii="Times New Roman" w:hAnsi="Times New Roman"/>
          <w:b/>
          <w:sz w:val="28"/>
          <w:szCs w:val="28"/>
        </w:rPr>
        <w:t>антикоррупционной</w:t>
      </w:r>
      <w:proofErr w:type="spellEnd"/>
      <w:r w:rsidRPr="008753D6">
        <w:rPr>
          <w:rFonts w:ascii="Times New Roman" w:hAnsi="Times New Roman"/>
          <w:b/>
          <w:sz w:val="28"/>
          <w:szCs w:val="28"/>
        </w:rPr>
        <w:t xml:space="preserve"> экспертизы. </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t>При анализе правового акта на наличие завышенных требований к лицу для реализации принадлежащего ему права необходимо учесть, что:</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t xml:space="preserve">1) неопределенные требования – требования, содержащие неясные, неконкретные условия реализации </w:t>
      </w:r>
      <w:r>
        <w:rPr>
          <w:rFonts w:ascii="Times New Roman" w:hAnsi="Times New Roman"/>
          <w:sz w:val="28"/>
          <w:szCs w:val="28"/>
        </w:rPr>
        <w:t>участником правоотношений его</w:t>
      </w:r>
      <w:r w:rsidRPr="008753D6">
        <w:rPr>
          <w:rFonts w:ascii="Times New Roman" w:hAnsi="Times New Roman"/>
          <w:sz w:val="28"/>
          <w:szCs w:val="28"/>
        </w:rPr>
        <w:t xml:space="preserve"> прав (например, предоставление справки, выдача которой не входит в компетенцию какой-либо конкретной организации);</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lastRenderedPageBreak/>
        <w:t xml:space="preserve">2) трудновыполнимые требования – требования, предполагающие дополнительные физические, моральные или материальные затраты </w:t>
      </w:r>
      <w:r>
        <w:rPr>
          <w:rFonts w:ascii="Times New Roman" w:hAnsi="Times New Roman"/>
          <w:sz w:val="28"/>
          <w:szCs w:val="28"/>
        </w:rPr>
        <w:t>для участника правоотношений</w:t>
      </w:r>
      <w:r w:rsidRPr="008753D6">
        <w:rPr>
          <w:rFonts w:ascii="Times New Roman" w:hAnsi="Times New Roman"/>
          <w:sz w:val="28"/>
          <w:szCs w:val="28"/>
        </w:rPr>
        <w:t xml:space="preserve"> (например, устанавливающие предоставление не предусмотренных нормативными правовыми актами документов);</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t>3) обременительные требования – требования, затрудняющие прохождение административных процедур и получения конечного результата оказания муниципальной услуги (например, необходимость предостав</w:t>
      </w:r>
      <w:r>
        <w:rPr>
          <w:rFonts w:ascii="Times New Roman" w:hAnsi="Times New Roman"/>
          <w:sz w:val="28"/>
          <w:szCs w:val="28"/>
        </w:rPr>
        <w:t xml:space="preserve">ления </w:t>
      </w:r>
      <w:r w:rsidRPr="008753D6">
        <w:rPr>
          <w:rFonts w:ascii="Times New Roman" w:hAnsi="Times New Roman"/>
          <w:sz w:val="28"/>
          <w:szCs w:val="28"/>
        </w:rPr>
        <w:t>гражданин</w:t>
      </w:r>
      <w:r>
        <w:rPr>
          <w:rFonts w:ascii="Times New Roman" w:hAnsi="Times New Roman"/>
          <w:sz w:val="28"/>
          <w:szCs w:val="28"/>
        </w:rPr>
        <w:t>ом</w:t>
      </w:r>
      <w:r w:rsidRPr="008753D6">
        <w:rPr>
          <w:rFonts w:ascii="Times New Roman" w:hAnsi="Times New Roman"/>
          <w:sz w:val="28"/>
          <w:szCs w:val="28"/>
        </w:rPr>
        <w:t xml:space="preserve"> информаци</w:t>
      </w:r>
      <w:r>
        <w:rPr>
          <w:rFonts w:ascii="Times New Roman" w:hAnsi="Times New Roman"/>
          <w:sz w:val="28"/>
          <w:szCs w:val="28"/>
        </w:rPr>
        <w:t>и</w:t>
      </w:r>
      <w:r w:rsidRPr="008753D6">
        <w:rPr>
          <w:rFonts w:ascii="Times New Roman" w:hAnsi="Times New Roman"/>
          <w:sz w:val="28"/>
          <w:szCs w:val="28"/>
        </w:rPr>
        <w:t>, которая находится в распоряжении органа местного самоуправления).</w:t>
      </w:r>
    </w:p>
    <w:p w:rsidR="008137B0" w:rsidRPr="008753D6" w:rsidRDefault="008137B0" w:rsidP="008137B0">
      <w:pPr>
        <w:autoSpaceDE w:val="0"/>
        <w:autoSpaceDN w:val="0"/>
        <w:adjustRightInd w:val="0"/>
        <w:spacing w:after="0" w:line="240" w:lineRule="auto"/>
        <w:ind w:firstLine="709"/>
        <w:contextualSpacing/>
        <w:jc w:val="both"/>
        <w:rPr>
          <w:rFonts w:ascii="Times New Roman" w:hAnsi="Times New Roman"/>
          <w:sz w:val="28"/>
          <w:szCs w:val="28"/>
        </w:rPr>
      </w:pPr>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sidRPr="008753D6">
        <w:rPr>
          <w:rFonts w:ascii="Times New Roman" w:hAnsi="Times New Roman"/>
          <w:b/>
          <w:sz w:val="28"/>
          <w:szCs w:val="28"/>
        </w:rPr>
        <w:t>Пример:</w:t>
      </w:r>
      <w:r w:rsidRPr="008753D6">
        <w:rPr>
          <w:rFonts w:ascii="Times New Roman" w:hAnsi="Times New Roman"/>
          <w:sz w:val="28"/>
          <w:szCs w:val="28"/>
        </w:rPr>
        <w:t xml:space="preserve"> </w:t>
      </w:r>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i/>
          <w:sz w:val="28"/>
          <w:szCs w:val="28"/>
        </w:rPr>
      </w:pPr>
      <w:r w:rsidRPr="008753D6">
        <w:rPr>
          <w:rFonts w:ascii="Times New Roman" w:hAnsi="Times New Roman"/>
          <w:i/>
          <w:sz w:val="28"/>
          <w:szCs w:val="28"/>
        </w:rPr>
        <w:t>В целях получения муниципальной услуги «Выдача градостроительного плана земельного участка» заявитель направляет заявление в администрацию, к которому прилагаются следующие документы:</w:t>
      </w:r>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i/>
          <w:sz w:val="28"/>
          <w:szCs w:val="28"/>
        </w:rPr>
      </w:pPr>
      <w:r w:rsidRPr="008753D6">
        <w:rPr>
          <w:rFonts w:ascii="Times New Roman" w:hAnsi="Times New Roman"/>
          <w:i/>
          <w:sz w:val="28"/>
          <w:szCs w:val="28"/>
        </w:rPr>
        <w:t>1) заверенная копия кадастрового паспорта земельного участка;</w:t>
      </w:r>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i/>
          <w:sz w:val="28"/>
          <w:szCs w:val="28"/>
        </w:rPr>
      </w:pPr>
      <w:proofErr w:type="gramStart"/>
      <w:r w:rsidRPr="008753D6">
        <w:rPr>
          <w:rFonts w:ascii="Times New Roman" w:hAnsi="Times New Roman"/>
          <w:i/>
          <w:sz w:val="28"/>
          <w:szCs w:val="28"/>
        </w:rPr>
        <w:t xml:space="preserve">2) материалы действующей (актуализированной) топографической съемки в масштабе 1:500 земельного участка на бумажном и электронном носителях; </w:t>
      </w:r>
      <w:proofErr w:type="gramEnd"/>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i/>
          <w:sz w:val="28"/>
          <w:szCs w:val="28"/>
        </w:rPr>
      </w:pPr>
      <w:r w:rsidRPr="008753D6">
        <w:rPr>
          <w:rFonts w:ascii="Times New Roman" w:hAnsi="Times New Roman"/>
          <w:i/>
          <w:sz w:val="28"/>
          <w:szCs w:val="28"/>
        </w:rPr>
        <w:t>3) каталог координат земельного участка;</w:t>
      </w:r>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i/>
          <w:sz w:val="28"/>
          <w:szCs w:val="28"/>
        </w:rPr>
      </w:pPr>
      <w:r w:rsidRPr="008753D6">
        <w:rPr>
          <w:rFonts w:ascii="Times New Roman" w:hAnsi="Times New Roman"/>
          <w:i/>
          <w:sz w:val="28"/>
          <w:szCs w:val="28"/>
        </w:rPr>
        <w:t>4) заверенная копия правоустанавливающего документа на земельный участок.</w:t>
      </w:r>
    </w:p>
    <w:p w:rsidR="008137B0" w:rsidRPr="008753D6"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8753D6">
        <w:rPr>
          <w:rFonts w:ascii="Times New Roman" w:hAnsi="Times New Roman"/>
          <w:sz w:val="28"/>
          <w:szCs w:val="28"/>
        </w:rPr>
        <w:t xml:space="preserve">Определением Верховного суда Российской Федерации от 27 марта 2013 года № 6-КГ 12-11 в соответствии со статьями 43 и 46 Градостроительного кодекса Российской Федерации признаны незаконными требования администрации о предоставлении кадастрового паспорта земельного участка и материалов действующей (актуализированной) топографической съемки территории земельного участка в местной системе координат на бумажном и электронном носителях, так как нормы Градостроительного </w:t>
      </w:r>
      <w:hyperlink r:id="rId5" w:history="1">
        <w:r w:rsidRPr="008753D6">
          <w:rPr>
            <w:rFonts w:ascii="Times New Roman" w:hAnsi="Times New Roman"/>
            <w:sz w:val="28"/>
            <w:szCs w:val="28"/>
          </w:rPr>
          <w:t>кодекса</w:t>
        </w:r>
      </w:hyperlink>
      <w:r w:rsidRPr="008753D6">
        <w:rPr>
          <w:rFonts w:ascii="Times New Roman" w:hAnsi="Times New Roman"/>
          <w:sz w:val="28"/>
          <w:szCs w:val="28"/>
        </w:rPr>
        <w:t xml:space="preserve"> Российской Федерации, регулирующие отношения</w:t>
      </w:r>
      <w:proofErr w:type="gramEnd"/>
      <w:r w:rsidRPr="008753D6">
        <w:rPr>
          <w:rFonts w:ascii="Times New Roman" w:hAnsi="Times New Roman"/>
          <w:sz w:val="28"/>
          <w:szCs w:val="28"/>
        </w:rPr>
        <w:t xml:space="preserve">, возникшие между заявителем и органом местного самоуправления, не предусматривают обязанность гражданина обосновать цель истребования градостроительного плана, </w:t>
      </w:r>
      <w:proofErr w:type="gramStart"/>
      <w:r w:rsidRPr="008753D6">
        <w:rPr>
          <w:rFonts w:ascii="Times New Roman" w:hAnsi="Times New Roman"/>
          <w:sz w:val="28"/>
          <w:szCs w:val="28"/>
        </w:rPr>
        <w:t>предоставить иные документы</w:t>
      </w:r>
      <w:proofErr w:type="gramEnd"/>
      <w:r w:rsidRPr="008753D6">
        <w:rPr>
          <w:rFonts w:ascii="Times New Roman" w:hAnsi="Times New Roman"/>
          <w:sz w:val="28"/>
          <w:szCs w:val="28"/>
        </w:rPr>
        <w:t>, кроме тех, которые связаны с возможностью идентификации обратившегося лица.</w:t>
      </w:r>
    </w:p>
    <w:p w:rsidR="008137B0" w:rsidRPr="008753D6" w:rsidRDefault="008137B0" w:rsidP="008137B0">
      <w:pPr>
        <w:autoSpaceDE w:val="0"/>
        <w:autoSpaceDN w:val="0"/>
        <w:adjustRightInd w:val="0"/>
        <w:spacing w:after="0" w:line="240" w:lineRule="auto"/>
        <w:ind w:firstLine="709"/>
        <w:contextualSpacing/>
        <w:jc w:val="both"/>
        <w:rPr>
          <w:rFonts w:ascii="Times New Roman" w:hAnsi="Times New Roman"/>
          <w:sz w:val="28"/>
          <w:szCs w:val="28"/>
        </w:rPr>
      </w:pP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b/>
          <w:sz w:val="28"/>
          <w:szCs w:val="28"/>
        </w:rPr>
      </w:pPr>
      <w:r w:rsidRPr="008753D6">
        <w:rPr>
          <w:rFonts w:ascii="Times New Roman" w:hAnsi="Times New Roman"/>
          <w:b/>
          <w:sz w:val="28"/>
          <w:szCs w:val="28"/>
        </w:rPr>
        <w:t xml:space="preserve"> ! Рекомендации по устранению </w:t>
      </w:r>
      <w:proofErr w:type="spellStart"/>
      <w:r w:rsidRPr="008753D6">
        <w:rPr>
          <w:rFonts w:ascii="Times New Roman" w:hAnsi="Times New Roman"/>
          <w:b/>
          <w:sz w:val="28"/>
          <w:szCs w:val="28"/>
        </w:rPr>
        <w:t>коррупциогенного</w:t>
      </w:r>
      <w:proofErr w:type="spellEnd"/>
      <w:r w:rsidRPr="008753D6">
        <w:rPr>
          <w:rFonts w:ascii="Times New Roman" w:hAnsi="Times New Roman"/>
          <w:b/>
          <w:sz w:val="28"/>
          <w:szCs w:val="28"/>
        </w:rPr>
        <w:t xml:space="preserve"> фактора: </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sz w:val="28"/>
          <w:szCs w:val="28"/>
        </w:rPr>
        <w:t>положение акта изложить в следующей редакции:</w:t>
      </w:r>
    </w:p>
    <w:p w:rsidR="008137B0" w:rsidRPr="008753D6" w:rsidRDefault="008137B0" w:rsidP="008137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contextualSpacing/>
        <w:jc w:val="both"/>
        <w:rPr>
          <w:rFonts w:ascii="Times New Roman" w:hAnsi="Times New Roman"/>
          <w:sz w:val="28"/>
          <w:szCs w:val="28"/>
        </w:rPr>
      </w:pPr>
      <w:r w:rsidRPr="008753D6">
        <w:rPr>
          <w:rFonts w:ascii="Times New Roman" w:hAnsi="Times New Roman"/>
          <w:b/>
          <w:sz w:val="28"/>
          <w:szCs w:val="28"/>
        </w:rPr>
        <w:t>«</w:t>
      </w:r>
      <w:r w:rsidRPr="008753D6">
        <w:rPr>
          <w:rFonts w:ascii="Times New Roman" w:hAnsi="Times New Roman"/>
          <w:sz w:val="28"/>
          <w:szCs w:val="28"/>
        </w:rPr>
        <w:t>В целях получения муниципальной услуги «Выдача градостроительного плана земельного участка» заявитель направляет в администрацию заявление, к которому прилагается копия паспорта</w:t>
      </w:r>
      <w:proofErr w:type="gramStart"/>
      <w:r w:rsidRPr="008753D6">
        <w:rPr>
          <w:rFonts w:ascii="Times New Roman" w:hAnsi="Times New Roman"/>
          <w:sz w:val="28"/>
          <w:szCs w:val="28"/>
        </w:rPr>
        <w:t>.»</w:t>
      </w:r>
      <w:proofErr w:type="gramEnd"/>
    </w:p>
    <w:p w:rsidR="008137B0" w:rsidRDefault="008137B0" w:rsidP="008137B0">
      <w:pPr>
        <w:widowControl w:val="0"/>
        <w:autoSpaceDE w:val="0"/>
        <w:autoSpaceDN w:val="0"/>
        <w:adjustRightInd w:val="0"/>
        <w:spacing w:after="0" w:line="240" w:lineRule="auto"/>
        <w:ind w:firstLine="709"/>
        <w:jc w:val="both"/>
        <w:rPr>
          <w:rFonts w:ascii="Times New Roman" w:hAnsi="Times New Roman"/>
          <w:sz w:val="28"/>
          <w:szCs w:val="28"/>
        </w:rPr>
      </w:pPr>
    </w:p>
    <w:p w:rsidR="008137B0"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sidRPr="004344A6">
        <w:rPr>
          <w:rFonts w:ascii="Times New Roman" w:hAnsi="Times New Roman"/>
          <w:b/>
          <w:sz w:val="28"/>
          <w:szCs w:val="28"/>
          <w:u w:val="single"/>
        </w:rPr>
        <w:t>Злоупотребление правом заявителя</w:t>
      </w:r>
      <w:r w:rsidRPr="004344A6">
        <w:rPr>
          <w:rFonts w:ascii="Times New Roman" w:hAnsi="Times New Roman"/>
          <w:sz w:val="28"/>
          <w:szCs w:val="28"/>
        </w:rPr>
        <w:t xml:space="preserve"> органами местного самоуправления (их должностными лицами) заключается в отсутствие четкой регламентации прав граждан и организаций. Проявляется это, когда заявителю предоставля</w:t>
      </w:r>
      <w:r w:rsidRPr="004344A6">
        <w:rPr>
          <w:rFonts w:ascii="Times New Roman" w:hAnsi="Times New Roman"/>
          <w:sz w:val="28"/>
          <w:szCs w:val="28"/>
        </w:rPr>
        <w:softHyphen/>
      </w:r>
      <w:r w:rsidRPr="004344A6">
        <w:rPr>
          <w:rFonts w:ascii="Times New Roman" w:hAnsi="Times New Roman"/>
          <w:sz w:val="28"/>
          <w:szCs w:val="28"/>
        </w:rPr>
        <w:lastRenderedPageBreak/>
        <w:t>ется право выбрать способ совершения действий в ходе прохождения админи</w:t>
      </w:r>
      <w:r w:rsidRPr="004344A6">
        <w:rPr>
          <w:rFonts w:ascii="Times New Roman" w:hAnsi="Times New Roman"/>
          <w:sz w:val="28"/>
          <w:szCs w:val="28"/>
        </w:rPr>
        <w:softHyphen/>
        <w:t>стративной процедуры. Недопустимо также согласование с заявителем сроков получения услуги или перечня документов, необходимых для получения той или иной услуги, и т. п.</w:t>
      </w:r>
    </w:p>
    <w:p w:rsidR="008137B0" w:rsidRDefault="008137B0" w:rsidP="008137B0">
      <w:pPr>
        <w:autoSpaceDE w:val="0"/>
        <w:autoSpaceDN w:val="0"/>
        <w:adjustRightInd w:val="0"/>
        <w:spacing w:after="0" w:line="240" w:lineRule="auto"/>
        <w:ind w:firstLine="567"/>
        <w:contextualSpacing/>
        <w:jc w:val="both"/>
        <w:rPr>
          <w:rFonts w:ascii="Times New Roman" w:hAnsi="Times New Roman"/>
          <w:sz w:val="24"/>
          <w:szCs w:val="24"/>
        </w:rPr>
      </w:pPr>
      <w:r w:rsidRPr="004344A6">
        <w:rPr>
          <w:rFonts w:ascii="Times New Roman" w:hAnsi="Times New Roman"/>
          <w:sz w:val="28"/>
          <w:szCs w:val="28"/>
        </w:rPr>
        <w:t xml:space="preserve">Пример: </w:t>
      </w:r>
      <w:r w:rsidRPr="004344A6">
        <w:rPr>
          <w:rFonts w:ascii="Times New Roman" w:hAnsi="Times New Roman"/>
          <w:i/>
          <w:sz w:val="28"/>
          <w:szCs w:val="28"/>
        </w:rPr>
        <w:t>«Для получения субсидий заемщик предоставляет в Комитет следующие документы: а) заявление о предоставлении субсидии; б) расчет размера субсидий по форме, устанавливаемой Комитетом, подписанный заемщиком и банком (в 2-х экземплярах) и в сроки, устанавливаемые Комитетом по согласованию с заемщиком».</w:t>
      </w:r>
      <w:r w:rsidRPr="004344A6">
        <w:rPr>
          <w:rFonts w:ascii="Times New Roman" w:hAnsi="Times New Roman"/>
          <w:sz w:val="24"/>
          <w:szCs w:val="24"/>
        </w:rPr>
        <w:t xml:space="preserve"> </w:t>
      </w:r>
    </w:p>
    <w:p w:rsidR="008137B0" w:rsidRPr="004344A6" w:rsidRDefault="008137B0" w:rsidP="008137B0">
      <w:pPr>
        <w:autoSpaceDE w:val="0"/>
        <w:autoSpaceDN w:val="0"/>
        <w:adjustRightInd w:val="0"/>
        <w:spacing w:after="0" w:line="240" w:lineRule="auto"/>
        <w:ind w:firstLine="567"/>
        <w:contextualSpacing/>
        <w:jc w:val="both"/>
        <w:rPr>
          <w:rFonts w:ascii="Times New Roman" w:hAnsi="Times New Roman"/>
          <w:sz w:val="24"/>
          <w:szCs w:val="24"/>
        </w:rPr>
      </w:pPr>
      <w:r w:rsidRPr="004344A6">
        <w:rPr>
          <w:rFonts w:ascii="Times New Roman" w:hAnsi="Times New Roman"/>
          <w:sz w:val="24"/>
          <w:szCs w:val="24"/>
        </w:rPr>
        <w:t xml:space="preserve">Предоставление заявителю права свободного выбора сроков совершения действий, сопровождаемое отсутствием их четкой регламентации после вступления в административное правоотношение, создает возможности дискреционного поведения государственных служащих. </w:t>
      </w:r>
      <w:r w:rsidRPr="004344A6">
        <w:rPr>
          <w:rFonts w:ascii="Times New Roman" w:hAnsi="Times New Roman"/>
          <w:sz w:val="24"/>
          <w:szCs w:val="24"/>
          <w:u w:val="single"/>
        </w:rPr>
        <w:t>Рекомендации:</w:t>
      </w:r>
      <w:r w:rsidRPr="004344A6">
        <w:rPr>
          <w:rFonts w:ascii="Times New Roman" w:hAnsi="Times New Roman"/>
          <w:sz w:val="24"/>
          <w:szCs w:val="24"/>
        </w:rPr>
        <w:t xml:space="preserve"> изложить в следующей редакции: «Для получения субсидий заемщик предоставляет в Комитет следующие документы: а) заявление о предоставлении субсидии; б) ежемесячно расчет размера субсидий по форме, устанавливаемой Комитетом, подписанный заемщиком и кредитной организацией (в 2-х экземплярах) и в сроки, устанавливаемые Комитетом»</w:t>
      </w:r>
      <w:r>
        <w:rPr>
          <w:rFonts w:ascii="Times New Roman" w:hAnsi="Times New Roman"/>
          <w:sz w:val="24"/>
          <w:szCs w:val="24"/>
        </w:rPr>
        <w:t>.</w:t>
      </w:r>
    </w:p>
    <w:p w:rsidR="008137B0"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p>
    <w:p w:rsidR="008137B0" w:rsidRPr="004344A6"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sidRPr="004344A6">
        <w:rPr>
          <w:rFonts w:ascii="Times New Roman" w:hAnsi="Times New Roman"/>
          <w:sz w:val="28"/>
          <w:szCs w:val="28"/>
        </w:rPr>
        <w:t>По правилам юридической техники термины, используемые в сфере правовых отношений, должны обладать конкретной смысловой определенностью. Любой нормативный правовой акт необходимо оценивать с позиций определенности, чет</w:t>
      </w:r>
      <w:r w:rsidRPr="004344A6">
        <w:rPr>
          <w:rFonts w:ascii="Times New Roman" w:hAnsi="Times New Roman"/>
          <w:sz w:val="28"/>
          <w:szCs w:val="28"/>
        </w:rPr>
        <w:softHyphen/>
        <w:t xml:space="preserve">кости и ясности изложения формулировок и терминов. </w:t>
      </w:r>
      <w:r w:rsidRPr="004344A6">
        <w:rPr>
          <w:rFonts w:ascii="Times New Roman" w:hAnsi="Times New Roman"/>
          <w:b/>
          <w:sz w:val="28"/>
          <w:szCs w:val="28"/>
          <w:u w:val="single"/>
        </w:rPr>
        <w:t>Юридико-лингвистическая неопределенность</w:t>
      </w:r>
      <w:r w:rsidRPr="004344A6">
        <w:rPr>
          <w:rFonts w:ascii="Times New Roman" w:hAnsi="Times New Roman"/>
          <w:sz w:val="28"/>
          <w:szCs w:val="28"/>
        </w:rPr>
        <w:t xml:space="preserve"> встречается в тех правовых актах, где употребляются </w:t>
      </w:r>
      <w:proofErr w:type="spellStart"/>
      <w:r w:rsidRPr="004344A6">
        <w:rPr>
          <w:rFonts w:ascii="Times New Roman" w:hAnsi="Times New Roman"/>
          <w:sz w:val="28"/>
          <w:szCs w:val="28"/>
        </w:rPr>
        <w:t>неустоявшиеся</w:t>
      </w:r>
      <w:proofErr w:type="spellEnd"/>
      <w:r w:rsidRPr="004344A6">
        <w:rPr>
          <w:rFonts w:ascii="Times New Roman" w:hAnsi="Times New Roman"/>
          <w:sz w:val="28"/>
          <w:szCs w:val="28"/>
        </w:rPr>
        <w:t>, двусмысленные термины и категории оценочного характера. В некоторых случаях в нормах используют понятия, которые не имеют широкого использования и, как правило, создают трудности при применении данных норм.</w:t>
      </w:r>
    </w:p>
    <w:p w:rsidR="008137B0" w:rsidRDefault="008137B0" w:rsidP="008137B0">
      <w:pPr>
        <w:autoSpaceDE w:val="0"/>
        <w:autoSpaceDN w:val="0"/>
        <w:adjustRightInd w:val="0"/>
        <w:spacing w:after="0" w:line="240" w:lineRule="auto"/>
        <w:ind w:firstLine="567"/>
        <w:contextualSpacing/>
        <w:jc w:val="both"/>
        <w:rPr>
          <w:rFonts w:ascii="Times New Roman" w:hAnsi="Times New Roman"/>
        </w:rPr>
      </w:pPr>
      <w:r w:rsidRPr="004344A6">
        <w:rPr>
          <w:rFonts w:ascii="Times New Roman" w:hAnsi="Times New Roman"/>
          <w:sz w:val="28"/>
          <w:szCs w:val="28"/>
        </w:rPr>
        <w:t xml:space="preserve">Пример: </w:t>
      </w:r>
      <w:r w:rsidRPr="004344A6">
        <w:rPr>
          <w:rFonts w:ascii="Times New Roman" w:hAnsi="Times New Roman"/>
          <w:i/>
          <w:sz w:val="28"/>
          <w:szCs w:val="28"/>
        </w:rPr>
        <w:t xml:space="preserve">«В исключительных случаях, связанных с необходимостью проведения расследований на основании мотивированного предложения должностных лиц, проводящих выездную плановую проверку, срок проведения выездной плановой проверки может быть продлен руководителем Инспекции, но не более чем на 20 рабочих дней, в отношении малых предприятий, </w:t>
      </w:r>
      <w:proofErr w:type="spellStart"/>
      <w:r w:rsidRPr="004344A6">
        <w:rPr>
          <w:rFonts w:ascii="Times New Roman" w:hAnsi="Times New Roman"/>
          <w:i/>
          <w:sz w:val="28"/>
          <w:szCs w:val="28"/>
        </w:rPr>
        <w:t>микропредприятий</w:t>
      </w:r>
      <w:proofErr w:type="spellEnd"/>
      <w:r w:rsidRPr="004344A6">
        <w:rPr>
          <w:rFonts w:ascii="Times New Roman" w:hAnsi="Times New Roman"/>
          <w:i/>
          <w:sz w:val="28"/>
          <w:szCs w:val="28"/>
        </w:rPr>
        <w:t xml:space="preserve"> не более чем на 15 часов</w:t>
      </w:r>
      <w:proofErr w:type="gramStart"/>
      <w:r w:rsidRPr="004344A6">
        <w:rPr>
          <w:rFonts w:ascii="Times New Roman" w:hAnsi="Times New Roman"/>
          <w:i/>
          <w:sz w:val="28"/>
          <w:szCs w:val="28"/>
        </w:rPr>
        <w:t>;»</w:t>
      </w:r>
      <w:proofErr w:type="gramEnd"/>
      <w:r w:rsidRPr="004344A6">
        <w:rPr>
          <w:rFonts w:ascii="Times New Roman" w:hAnsi="Times New Roman"/>
          <w:i/>
          <w:sz w:val="28"/>
          <w:szCs w:val="28"/>
        </w:rPr>
        <w:t>.</w:t>
      </w:r>
      <w:r w:rsidRPr="004344A6">
        <w:rPr>
          <w:rFonts w:ascii="Times New Roman" w:hAnsi="Times New Roman"/>
        </w:rPr>
        <w:t xml:space="preserve"> </w:t>
      </w:r>
    </w:p>
    <w:p w:rsidR="008137B0"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r w:rsidRPr="004344A6">
        <w:rPr>
          <w:rFonts w:ascii="Times New Roman" w:hAnsi="Times New Roman"/>
          <w:sz w:val="28"/>
          <w:szCs w:val="28"/>
        </w:rPr>
        <w:t xml:space="preserve">Формулировка </w:t>
      </w:r>
      <w:r w:rsidRPr="002B4B6C">
        <w:rPr>
          <w:rFonts w:ascii="Times New Roman" w:hAnsi="Times New Roman"/>
          <w:i/>
          <w:sz w:val="28"/>
          <w:szCs w:val="28"/>
        </w:rPr>
        <w:t>«в исключительных случаях»</w:t>
      </w:r>
      <w:r w:rsidRPr="004344A6">
        <w:rPr>
          <w:rFonts w:ascii="Times New Roman" w:hAnsi="Times New Roman"/>
          <w:sz w:val="28"/>
          <w:szCs w:val="28"/>
        </w:rPr>
        <w:t xml:space="preserve"> является формулировкой оценочного характера, с неясным, неопределённым содержанием, допускающими различные трактовки. </w:t>
      </w:r>
      <w:r w:rsidRPr="002B4B6C">
        <w:rPr>
          <w:rFonts w:ascii="Times New Roman" w:hAnsi="Times New Roman"/>
          <w:sz w:val="28"/>
          <w:szCs w:val="28"/>
          <w:u w:val="single"/>
        </w:rPr>
        <w:t>Рекомендации:</w:t>
      </w:r>
      <w:r w:rsidRPr="004344A6">
        <w:rPr>
          <w:rFonts w:ascii="Times New Roman" w:hAnsi="Times New Roman"/>
          <w:sz w:val="28"/>
          <w:szCs w:val="28"/>
        </w:rPr>
        <w:t xml:space="preserve"> установить исчерпывающий (закрытый) перечень случаев, при наступлении которых срок выездной плановой проверки продляется. В случае невозможности установления закрытого перечня исключительных случаев необходимо указать их признаки, характеристики, условия, при наличии которых срок продляется (например, удалённость </w:t>
      </w:r>
      <w:proofErr w:type="gramStart"/>
      <w:r w:rsidRPr="004344A6">
        <w:rPr>
          <w:rFonts w:ascii="Times New Roman" w:hAnsi="Times New Roman"/>
          <w:sz w:val="28"/>
          <w:szCs w:val="28"/>
        </w:rPr>
        <w:t>места фактического осуществления деятельности субъекта проверки</w:t>
      </w:r>
      <w:proofErr w:type="gramEnd"/>
      <w:r w:rsidRPr="004344A6">
        <w:rPr>
          <w:rFonts w:ascii="Times New Roman" w:hAnsi="Times New Roman"/>
          <w:sz w:val="28"/>
          <w:szCs w:val="28"/>
        </w:rPr>
        <w:t xml:space="preserve"> более чем на … км, площадь проверяемых помещений превышает … кв.м. и т.д.).</w:t>
      </w:r>
    </w:p>
    <w:p w:rsidR="008137B0" w:rsidRPr="00135A9E" w:rsidRDefault="008137B0" w:rsidP="008137B0">
      <w:pPr>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135A9E">
        <w:rPr>
          <w:rFonts w:ascii="Times New Roman" w:hAnsi="Times New Roman"/>
          <w:sz w:val="28"/>
          <w:szCs w:val="28"/>
        </w:rPr>
        <w:lastRenderedPageBreak/>
        <w:t xml:space="preserve">Анализ судебной практики показывает о наличии многочисленных примеров, когда нормативный правовой акт либо его отдельные положения были признаны недействующими федеральному законодательству также и в связи с наличием </w:t>
      </w:r>
      <w:proofErr w:type="spellStart"/>
      <w:r w:rsidRPr="00135A9E">
        <w:rPr>
          <w:rFonts w:ascii="Times New Roman" w:hAnsi="Times New Roman"/>
          <w:sz w:val="28"/>
          <w:szCs w:val="28"/>
        </w:rPr>
        <w:t>коррупциогенных</w:t>
      </w:r>
      <w:proofErr w:type="spellEnd"/>
      <w:r w:rsidRPr="00135A9E">
        <w:rPr>
          <w:rFonts w:ascii="Times New Roman" w:hAnsi="Times New Roman"/>
          <w:sz w:val="28"/>
          <w:szCs w:val="28"/>
        </w:rPr>
        <w:t xml:space="preserve"> факторов, определенных Методикой (Определение Верховного Суда Российской Федерации от 26 марта 2014 года № 58-АПГ14-3, </w:t>
      </w:r>
      <w:r w:rsidRPr="00D51419">
        <w:rPr>
          <w:rFonts w:ascii="Times New Roman" w:hAnsi="Times New Roman"/>
          <w:sz w:val="28"/>
          <w:szCs w:val="28"/>
        </w:rPr>
        <w:t xml:space="preserve">Определение Верховного Суда </w:t>
      </w:r>
      <w:r w:rsidRPr="00135A9E">
        <w:rPr>
          <w:rFonts w:ascii="Times New Roman" w:hAnsi="Times New Roman"/>
          <w:sz w:val="28"/>
          <w:szCs w:val="28"/>
        </w:rPr>
        <w:t>Российской Федерации</w:t>
      </w:r>
      <w:r w:rsidRPr="00D51419">
        <w:rPr>
          <w:rFonts w:ascii="Times New Roman" w:hAnsi="Times New Roman"/>
          <w:sz w:val="28"/>
          <w:szCs w:val="28"/>
        </w:rPr>
        <w:t xml:space="preserve"> от 26</w:t>
      </w:r>
      <w:r w:rsidRPr="00135A9E">
        <w:rPr>
          <w:rFonts w:ascii="Times New Roman" w:hAnsi="Times New Roman"/>
          <w:sz w:val="28"/>
          <w:szCs w:val="28"/>
        </w:rPr>
        <w:t xml:space="preserve"> марта </w:t>
      </w:r>
      <w:r w:rsidRPr="00D51419">
        <w:rPr>
          <w:rFonts w:ascii="Times New Roman" w:hAnsi="Times New Roman"/>
          <w:sz w:val="28"/>
          <w:szCs w:val="28"/>
        </w:rPr>
        <w:t xml:space="preserve">2014 </w:t>
      </w:r>
      <w:r w:rsidRPr="00135A9E">
        <w:rPr>
          <w:rFonts w:ascii="Times New Roman" w:hAnsi="Times New Roman"/>
          <w:sz w:val="28"/>
          <w:szCs w:val="28"/>
        </w:rPr>
        <w:t>года №</w:t>
      </w:r>
      <w:r w:rsidRPr="00D51419">
        <w:rPr>
          <w:rFonts w:ascii="Times New Roman" w:hAnsi="Times New Roman"/>
          <w:sz w:val="28"/>
          <w:szCs w:val="28"/>
        </w:rPr>
        <w:t xml:space="preserve"> 58-АПГ14-2</w:t>
      </w:r>
      <w:r w:rsidRPr="00135A9E">
        <w:rPr>
          <w:rFonts w:ascii="Times New Roman" w:hAnsi="Times New Roman"/>
          <w:sz w:val="28"/>
          <w:szCs w:val="28"/>
        </w:rPr>
        <w:t>, Определение Верховного Суда Российской Федерации от 22</w:t>
      </w:r>
      <w:proofErr w:type="gramEnd"/>
      <w:r w:rsidRPr="00135A9E">
        <w:rPr>
          <w:rFonts w:ascii="Times New Roman" w:hAnsi="Times New Roman"/>
          <w:sz w:val="28"/>
          <w:szCs w:val="28"/>
        </w:rPr>
        <w:t xml:space="preserve"> января 2014 года № 1-АПГ13-13, Определение Верховного Суда Российской Федерации от 25 сентября 2013 года № 74-АПГ13-14).</w:t>
      </w:r>
    </w:p>
    <w:p w:rsidR="008137B0" w:rsidRPr="00135A9E" w:rsidRDefault="008137B0" w:rsidP="008137B0">
      <w:pPr>
        <w:autoSpaceDE w:val="0"/>
        <w:autoSpaceDN w:val="0"/>
        <w:adjustRightInd w:val="0"/>
        <w:spacing w:after="0" w:line="240" w:lineRule="auto"/>
        <w:ind w:firstLine="540"/>
        <w:jc w:val="both"/>
        <w:rPr>
          <w:rFonts w:ascii="Times New Roman" w:hAnsi="Times New Roman"/>
          <w:sz w:val="28"/>
          <w:szCs w:val="28"/>
        </w:rPr>
      </w:pPr>
      <w:proofErr w:type="gramStart"/>
      <w:r w:rsidRPr="00135A9E">
        <w:rPr>
          <w:rFonts w:ascii="Times New Roman" w:hAnsi="Times New Roman"/>
          <w:sz w:val="28"/>
          <w:szCs w:val="28"/>
        </w:rPr>
        <w:t xml:space="preserve">Так, согласно Определению Верховного Суда Российской Федерации от 26 марта 2014 года № 58-АПГ14-3 </w:t>
      </w:r>
      <w:r>
        <w:rPr>
          <w:rFonts w:ascii="Times New Roman" w:hAnsi="Times New Roman"/>
          <w:sz w:val="28"/>
          <w:szCs w:val="28"/>
        </w:rPr>
        <w:t>п</w:t>
      </w:r>
      <w:r w:rsidRPr="00135A9E">
        <w:rPr>
          <w:rFonts w:ascii="Times New Roman" w:hAnsi="Times New Roman"/>
          <w:sz w:val="28"/>
          <w:szCs w:val="28"/>
        </w:rPr>
        <w:t xml:space="preserve">рокурор Хабаровского края обратился в суд с заявлением о признании недействующим абзаца 19 пункта 4 </w:t>
      </w:r>
      <w:r>
        <w:rPr>
          <w:rFonts w:ascii="Times New Roman" w:hAnsi="Times New Roman"/>
          <w:sz w:val="28"/>
          <w:szCs w:val="28"/>
        </w:rPr>
        <w:t>Положения о межведомственной комиссии по решению вопросов, связанных с обеспечением благоустроенными жилыми помещениями государственного жилищного фонда Хабаровского края детей-сирот и детей, оставшихся без попечения родителей, лиц из числа детей-сирот и детей, оставшихся</w:t>
      </w:r>
      <w:proofErr w:type="gramEnd"/>
      <w:r>
        <w:rPr>
          <w:rFonts w:ascii="Times New Roman" w:hAnsi="Times New Roman"/>
          <w:sz w:val="28"/>
          <w:szCs w:val="28"/>
        </w:rPr>
        <w:t xml:space="preserve"> </w:t>
      </w:r>
      <w:proofErr w:type="gramStart"/>
      <w:r>
        <w:rPr>
          <w:rFonts w:ascii="Times New Roman" w:hAnsi="Times New Roman"/>
          <w:sz w:val="28"/>
          <w:szCs w:val="28"/>
        </w:rPr>
        <w:t>без попечения родителей, утвержденного постановлением губернатора Хабаровского края от 12 сентября 2013 года № 81 (далее - Положение)</w:t>
      </w:r>
      <w:r w:rsidRPr="00135A9E">
        <w:rPr>
          <w:rFonts w:ascii="Times New Roman" w:hAnsi="Times New Roman"/>
          <w:sz w:val="28"/>
          <w:szCs w:val="28"/>
        </w:rPr>
        <w:t xml:space="preserve">, </w:t>
      </w:r>
      <w:r>
        <w:rPr>
          <w:rFonts w:ascii="Times New Roman" w:hAnsi="Times New Roman"/>
          <w:sz w:val="28"/>
          <w:szCs w:val="28"/>
        </w:rPr>
        <w:t>с</w:t>
      </w:r>
      <w:r w:rsidRPr="00135A9E">
        <w:rPr>
          <w:rFonts w:ascii="Times New Roman" w:hAnsi="Times New Roman"/>
          <w:sz w:val="28"/>
          <w:szCs w:val="28"/>
        </w:rPr>
        <w:t xml:space="preserve">огласно </w:t>
      </w:r>
      <w:r>
        <w:rPr>
          <w:rFonts w:ascii="Times New Roman" w:hAnsi="Times New Roman"/>
          <w:sz w:val="28"/>
          <w:szCs w:val="28"/>
        </w:rPr>
        <w:t>которому</w:t>
      </w:r>
      <w:r w:rsidRPr="00135A9E">
        <w:rPr>
          <w:rFonts w:ascii="Times New Roman" w:hAnsi="Times New Roman"/>
          <w:sz w:val="28"/>
          <w:szCs w:val="28"/>
        </w:rPr>
        <w:t xml:space="preserve"> </w:t>
      </w:r>
      <w:r w:rsidRPr="001E33A4">
        <w:rPr>
          <w:rFonts w:ascii="Times New Roman" w:hAnsi="Times New Roman"/>
          <w:i/>
          <w:sz w:val="28"/>
          <w:szCs w:val="28"/>
        </w:rPr>
        <w:t>заседания межведомственной комиссии</w:t>
      </w:r>
      <w:r>
        <w:rPr>
          <w:rFonts w:ascii="Times New Roman" w:hAnsi="Times New Roman"/>
          <w:sz w:val="28"/>
          <w:szCs w:val="28"/>
        </w:rPr>
        <w:t xml:space="preserve"> по решению вопросов, связанных с обеспечением благоустроенными жилыми помещениями государственного жилищного фонда Хабаровского края детей-сирот и детей, оставшихся без попечения родителей, лиц из числа детей-сирот и детей, оставшихся без попечения родителей (далее - Комиссия) </w:t>
      </w:r>
      <w:r w:rsidRPr="001E33A4">
        <w:rPr>
          <w:rFonts w:ascii="Times New Roman" w:hAnsi="Times New Roman"/>
          <w:i/>
          <w:sz w:val="28"/>
          <w:szCs w:val="28"/>
        </w:rPr>
        <w:t>проводятся</w:t>
      </w:r>
      <w:r w:rsidRPr="00135A9E">
        <w:rPr>
          <w:rFonts w:ascii="Times New Roman" w:hAnsi="Times New Roman"/>
          <w:sz w:val="28"/>
          <w:szCs w:val="28"/>
        </w:rPr>
        <w:t xml:space="preserve"> </w:t>
      </w:r>
      <w:r w:rsidRPr="001E33A4">
        <w:rPr>
          <w:rFonts w:ascii="Times New Roman" w:hAnsi="Times New Roman"/>
          <w:b/>
          <w:i/>
          <w:sz w:val="28"/>
          <w:szCs w:val="28"/>
        </w:rPr>
        <w:t>по мере необходимости</w:t>
      </w:r>
      <w:r>
        <w:rPr>
          <w:rFonts w:ascii="Times New Roman" w:hAnsi="Times New Roman"/>
          <w:sz w:val="28"/>
          <w:szCs w:val="28"/>
        </w:rPr>
        <w:t xml:space="preserve">, </w:t>
      </w:r>
      <w:r w:rsidRPr="00135A9E">
        <w:rPr>
          <w:rFonts w:ascii="Times New Roman" w:hAnsi="Times New Roman"/>
          <w:sz w:val="28"/>
          <w:szCs w:val="28"/>
        </w:rPr>
        <w:t>ссылаясь на</w:t>
      </w:r>
      <w:proofErr w:type="gramEnd"/>
      <w:r w:rsidRPr="00135A9E">
        <w:rPr>
          <w:rFonts w:ascii="Times New Roman" w:hAnsi="Times New Roman"/>
          <w:sz w:val="28"/>
          <w:szCs w:val="28"/>
        </w:rPr>
        <w:t xml:space="preserve"> </w:t>
      </w:r>
      <w:proofErr w:type="gramStart"/>
      <w:r w:rsidRPr="00135A9E">
        <w:rPr>
          <w:rFonts w:ascii="Times New Roman" w:hAnsi="Times New Roman"/>
          <w:sz w:val="28"/>
          <w:szCs w:val="28"/>
        </w:rPr>
        <w:t>то, что оспариваемая норма не отвечает критерию формальной определенности правовой нормы, вытекающему из принципа равенства всех перед законом и судом (</w:t>
      </w:r>
      <w:hyperlink r:id="rId6" w:history="1">
        <w:r w:rsidRPr="00135A9E">
          <w:rPr>
            <w:rFonts w:ascii="Times New Roman" w:hAnsi="Times New Roman"/>
            <w:sz w:val="28"/>
            <w:szCs w:val="28"/>
          </w:rPr>
          <w:t>части 1</w:t>
        </w:r>
      </w:hyperlink>
      <w:r w:rsidRPr="00135A9E">
        <w:rPr>
          <w:rFonts w:ascii="Times New Roman" w:hAnsi="Times New Roman"/>
          <w:sz w:val="28"/>
          <w:szCs w:val="28"/>
        </w:rPr>
        <w:t xml:space="preserve">, </w:t>
      </w:r>
      <w:hyperlink r:id="rId7" w:history="1">
        <w:r w:rsidRPr="00135A9E">
          <w:rPr>
            <w:rFonts w:ascii="Times New Roman" w:hAnsi="Times New Roman"/>
            <w:sz w:val="28"/>
            <w:szCs w:val="28"/>
          </w:rPr>
          <w:t>2 статьи 19</w:t>
        </w:r>
      </w:hyperlink>
      <w:r w:rsidRPr="00135A9E">
        <w:rPr>
          <w:rFonts w:ascii="Times New Roman" w:hAnsi="Times New Roman"/>
          <w:sz w:val="28"/>
          <w:szCs w:val="28"/>
        </w:rPr>
        <w:t xml:space="preserve"> Конституции Российской Федерации), что может повлечь коррупционные проявления со стороны </w:t>
      </w:r>
      <w:proofErr w:type="spellStart"/>
      <w:r w:rsidRPr="00135A9E">
        <w:rPr>
          <w:rFonts w:ascii="Times New Roman" w:hAnsi="Times New Roman"/>
          <w:sz w:val="28"/>
          <w:szCs w:val="28"/>
        </w:rPr>
        <w:t>правоприменителя</w:t>
      </w:r>
      <w:proofErr w:type="spellEnd"/>
      <w:r w:rsidRPr="00135A9E">
        <w:rPr>
          <w:rFonts w:ascii="Times New Roman" w:hAnsi="Times New Roman"/>
          <w:sz w:val="28"/>
          <w:szCs w:val="28"/>
        </w:rPr>
        <w:t xml:space="preserve"> и представляет собой </w:t>
      </w:r>
      <w:proofErr w:type="spellStart"/>
      <w:r w:rsidRPr="00135A9E">
        <w:rPr>
          <w:rFonts w:ascii="Times New Roman" w:hAnsi="Times New Roman"/>
          <w:sz w:val="28"/>
          <w:szCs w:val="28"/>
        </w:rPr>
        <w:t>коррупциогенные</w:t>
      </w:r>
      <w:proofErr w:type="spellEnd"/>
      <w:r w:rsidRPr="00135A9E">
        <w:rPr>
          <w:rFonts w:ascii="Times New Roman" w:hAnsi="Times New Roman"/>
          <w:sz w:val="28"/>
          <w:szCs w:val="28"/>
        </w:rPr>
        <w:t xml:space="preserve"> факторы, установленные подпунктом </w:t>
      </w:r>
      <w:r>
        <w:rPr>
          <w:rFonts w:ascii="Times New Roman" w:hAnsi="Times New Roman"/>
          <w:sz w:val="28"/>
          <w:szCs w:val="28"/>
        </w:rPr>
        <w:t>«а»</w:t>
      </w:r>
      <w:r w:rsidRPr="00135A9E">
        <w:rPr>
          <w:rFonts w:ascii="Times New Roman" w:hAnsi="Times New Roman"/>
          <w:sz w:val="28"/>
          <w:szCs w:val="28"/>
        </w:rPr>
        <w:t xml:space="preserve"> пункта 3 (широта дискреционных полномочий - неопределенность сроков принятия решения) и подпунктом </w:t>
      </w:r>
      <w:r>
        <w:rPr>
          <w:rFonts w:ascii="Times New Roman" w:hAnsi="Times New Roman"/>
          <w:sz w:val="28"/>
          <w:szCs w:val="28"/>
        </w:rPr>
        <w:t>«в»</w:t>
      </w:r>
      <w:r w:rsidRPr="00135A9E">
        <w:rPr>
          <w:rFonts w:ascii="Times New Roman" w:hAnsi="Times New Roman"/>
          <w:sz w:val="28"/>
          <w:szCs w:val="28"/>
        </w:rPr>
        <w:t xml:space="preserve"> пункта 4 (юридико-лингвистическая неопределенность</w:t>
      </w:r>
      <w:proofErr w:type="gramEnd"/>
      <w:r w:rsidRPr="00135A9E">
        <w:rPr>
          <w:rFonts w:ascii="Times New Roman" w:hAnsi="Times New Roman"/>
          <w:sz w:val="28"/>
          <w:szCs w:val="28"/>
        </w:rPr>
        <w:t xml:space="preserve"> - употребление </w:t>
      </w:r>
      <w:proofErr w:type="spellStart"/>
      <w:r w:rsidRPr="00135A9E">
        <w:rPr>
          <w:rFonts w:ascii="Times New Roman" w:hAnsi="Times New Roman"/>
          <w:sz w:val="28"/>
          <w:szCs w:val="28"/>
        </w:rPr>
        <w:t>неустоявшихся</w:t>
      </w:r>
      <w:proofErr w:type="spellEnd"/>
      <w:r w:rsidRPr="00135A9E">
        <w:rPr>
          <w:rFonts w:ascii="Times New Roman" w:hAnsi="Times New Roman"/>
          <w:sz w:val="28"/>
          <w:szCs w:val="28"/>
        </w:rPr>
        <w:t xml:space="preserve">, двусмысленных терминов) </w:t>
      </w:r>
      <w:hyperlink r:id="rId8" w:history="1">
        <w:r w:rsidRPr="00135A9E">
          <w:rPr>
            <w:rFonts w:ascii="Times New Roman" w:hAnsi="Times New Roman"/>
            <w:sz w:val="28"/>
            <w:szCs w:val="28"/>
          </w:rPr>
          <w:t>Методики</w:t>
        </w:r>
      </w:hyperlink>
      <w:r w:rsidRPr="00135A9E">
        <w:rPr>
          <w:rFonts w:ascii="Times New Roman" w:hAnsi="Times New Roman"/>
          <w:sz w:val="28"/>
          <w:szCs w:val="28"/>
        </w:rPr>
        <w:t>.</w:t>
      </w:r>
    </w:p>
    <w:p w:rsidR="008137B0" w:rsidRPr="00135A9E" w:rsidRDefault="008137B0" w:rsidP="008137B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Согласно определению Верховного суда</w:t>
      </w:r>
      <w:r w:rsidRPr="00135A9E">
        <w:rPr>
          <w:rFonts w:ascii="Times New Roman" w:hAnsi="Times New Roman"/>
          <w:sz w:val="28"/>
          <w:szCs w:val="28"/>
        </w:rPr>
        <w:t xml:space="preserve">, оспариваемый абзац 19 пункта 4 Положения, предусматривающий, что заседание Комиссии проводятся </w:t>
      </w:r>
      <w:r w:rsidRPr="006B0A95">
        <w:rPr>
          <w:rFonts w:ascii="Times New Roman" w:hAnsi="Times New Roman"/>
          <w:i/>
          <w:sz w:val="28"/>
          <w:szCs w:val="28"/>
        </w:rPr>
        <w:t>по мере необходимости</w:t>
      </w:r>
      <w:r w:rsidRPr="00135A9E">
        <w:rPr>
          <w:rFonts w:ascii="Times New Roman" w:hAnsi="Times New Roman"/>
          <w:sz w:val="28"/>
          <w:szCs w:val="28"/>
        </w:rPr>
        <w:t xml:space="preserve">, не отвечает критерию формальной определенности правовой нормы, поскольку из его положений невозможно определить срок либо периодичность заседания Комиссии, а, соответственно, и дачи ею </w:t>
      </w:r>
      <w:proofErr w:type="spellStart"/>
      <w:r w:rsidRPr="00135A9E">
        <w:rPr>
          <w:rFonts w:ascii="Times New Roman" w:hAnsi="Times New Roman"/>
          <w:sz w:val="28"/>
          <w:szCs w:val="28"/>
        </w:rPr>
        <w:t>истребуемого</w:t>
      </w:r>
      <w:proofErr w:type="spellEnd"/>
      <w:r w:rsidRPr="00135A9E">
        <w:rPr>
          <w:rFonts w:ascii="Times New Roman" w:hAnsi="Times New Roman"/>
          <w:sz w:val="28"/>
          <w:szCs w:val="28"/>
        </w:rPr>
        <w:t xml:space="preserve"> заключения. </w:t>
      </w:r>
      <w:proofErr w:type="gramStart"/>
      <w:r w:rsidRPr="00135A9E">
        <w:rPr>
          <w:rFonts w:ascii="Times New Roman" w:hAnsi="Times New Roman"/>
          <w:sz w:val="28"/>
          <w:szCs w:val="28"/>
        </w:rPr>
        <w:t xml:space="preserve">Неопределенность стандарта деятельности, произвольный характер организации деятельности как органов государственной власти при решении вопросов собственной компетенции, так и создаваемых ими структур (комиссий, комитетов, иных подразделений), призванных осуществлять юридически значимые действия, недопустим, не соответствует целям и </w:t>
      </w:r>
      <w:r w:rsidRPr="00135A9E">
        <w:rPr>
          <w:rFonts w:ascii="Times New Roman" w:hAnsi="Times New Roman"/>
          <w:sz w:val="28"/>
          <w:szCs w:val="28"/>
        </w:rPr>
        <w:lastRenderedPageBreak/>
        <w:t>назначению деятельности органов государственной власти в целом и в сфере оказания государственных услуг населению, в частности.</w:t>
      </w:r>
      <w:proofErr w:type="gramEnd"/>
    </w:p>
    <w:p w:rsidR="008137B0" w:rsidRPr="00135A9E" w:rsidRDefault="008137B0" w:rsidP="008137B0">
      <w:pPr>
        <w:autoSpaceDE w:val="0"/>
        <w:autoSpaceDN w:val="0"/>
        <w:adjustRightInd w:val="0"/>
        <w:spacing w:after="0" w:line="240" w:lineRule="auto"/>
        <w:ind w:firstLine="540"/>
        <w:jc w:val="both"/>
        <w:rPr>
          <w:rFonts w:ascii="Times New Roman" w:hAnsi="Times New Roman"/>
          <w:sz w:val="28"/>
          <w:szCs w:val="28"/>
        </w:rPr>
      </w:pPr>
      <w:proofErr w:type="gramStart"/>
      <w:r w:rsidRPr="00135A9E">
        <w:rPr>
          <w:rFonts w:ascii="Times New Roman" w:hAnsi="Times New Roman"/>
          <w:sz w:val="28"/>
          <w:szCs w:val="28"/>
        </w:rPr>
        <w:t xml:space="preserve">Кроме того, само по себе содержание понятия </w:t>
      </w:r>
      <w:r>
        <w:rPr>
          <w:rFonts w:ascii="Times New Roman" w:hAnsi="Times New Roman"/>
          <w:sz w:val="28"/>
          <w:szCs w:val="28"/>
        </w:rPr>
        <w:t>«</w:t>
      </w:r>
      <w:r w:rsidRPr="00135A9E">
        <w:rPr>
          <w:rFonts w:ascii="Times New Roman" w:hAnsi="Times New Roman"/>
          <w:sz w:val="28"/>
          <w:szCs w:val="28"/>
        </w:rPr>
        <w:t>мера необходимости</w:t>
      </w:r>
      <w:r>
        <w:rPr>
          <w:rFonts w:ascii="Times New Roman" w:hAnsi="Times New Roman"/>
          <w:sz w:val="28"/>
          <w:szCs w:val="28"/>
        </w:rPr>
        <w:t>»</w:t>
      </w:r>
      <w:r w:rsidRPr="00135A9E">
        <w:rPr>
          <w:rFonts w:ascii="Times New Roman" w:hAnsi="Times New Roman"/>
          <w:sz w:val="28"/>
          <w:szCs w:val="28"/>
        </w:rPr>
        <w:t xml:space="preserve"> в оспариваемом нормативном правовом акте либо в иных региональных нормативных правовых актах, регулирующих правоотношения в данной сфере, не раскрывается, что объективно не позволяет должностным лицам, в том числе обеспечивающим деятельность межведомственной комиссии, определенно и единообразно толковать и применять указанную норму, а гражданам, чьи вопросы находятся на разрешении, иметь гарантии полноценного и</w:t>
      </w:r>
      <w:proofErr w:type="gramEnd"/>
      <w:r w:rsidRPr="00135A9E">
        <w:rPr>
          <w:rFonts w:ascii="Times New Roman" w:hAnsi="Times New Roman"/>
          <w:sz w:val="28"/>
          <w:szCs w:val="28"/>
        </w:rPr>
        <w:t xml:space="preserve"> </w:t>
      </w:r>
      <w:proofErr w:type="gramStart"/>
      <w:r w:rsidRPr="00135A9E">
        <w:rPr>
          <w:rFonts w:ascii="Times New Roman" w:hAnsi="Times New Roman"/>
          <w:sz w:val="28"/>
          <w:szCs w:val="28"/>
        </w:rPr>
        <w:t xml:space="preserve">своевременного рассмотрения их заявлений, поскольку указанной нормой не гарантированы сроки, достаточные для всестороннего и объективного рассмотрения материала и принятия комиссией обоснованного решения, а проведение заседаний </w:t>
      </w:r>
      <w:r>
        <w:rPr>
          <w:rFonts w:ascii="Times New Roman" w:hAnsi="Times New Roman"/>
          <w:sz w:val="28"/>
          <w:szCs w:val="28"/>
        </w:rPr>
        <w:t>«</w:t>
      </w:r>
      <w:r w:rsidRPr="00135A9E">
        <w:rPr>
          <w:rFonts w:ascii="Times New Roman" w:hAnsi="Times New Roman"/>
          <w:sz w:val="28"/>
          <w:szCs w:val="28"/>
        </w:rPr>
        <w:t>по мере необходимости</w:t>
      </w:r>
      <w:r>
        <w:rPr>
          <w:rFonts w:ascii="Times New Roman" w:hAnsi="Times New Roman"/>
          <w:sz w:val="28"/>
          <w:szCs w:val="28"/>
        </w:rPr>
        <w:t>»</w:t>
      </w:r>
      <w:r w:rsidRPr="00135A9E">
        <w:rPr>
          <w:rFonts w:ascii="Times New Roman" w:hAnsi="Times New Roman"/>
          <w:sz w:val="28"/>
          <w:szCs w:val="28"/>
        </w:rPr>
        <w:t xml:space="preserve"> может толковаться как по мере накопления достаточного количества заявлений граждан либо не реже одного раза в какой-либо период (месяц, квартал, полугодие), либо иным образом.</w:t>
      </w:r>
      <w:proofErr w:type="gramEnd"/>
    </w:p>
    <w:p w:rsidR="008137B0" w:rsidRPr="00135A9E" w:rsidRDefault="008137B0" w:rsidP="008137B0">
      <w:pPr>
        <w:autoSpaceDE w:val="0"/>
        <w:autoSpaceDN w:val="0"/>
        <w:adjustRightInd w:val="0"/>
        <w:spacing w:after="0" w:line="240" w:lineRule="auto"/>
        <w:ind w:firstLine="540"/>
        <w:jc w:val="both"/>
        <w:rPr>
          <w:rFonts w:ascii="Times New Roman" w:hAnsi="Times New Roman"/>
          <w:sz w:val="28"/>
          <w:szCs w:val="28"/>
        </w:rPr>
      </w:pPr>
      <w:proofErr w:type="gramStart"/>
      <w:r w:rsidRPr="00135A9E">
        <w:rPr>
          <w:rFonts w:ascii="Times New Roman" w:hAnsi="Times New Roman"/>
          <w:sz w:val="28"/>
          <w:szCs w:val="28"/>
        </w:rPr>
        <w:t>Согласно правовой позиции Конституционного Суда Российской Федерации, изложенной в Постановлениях от 25 апреля 1995 г</w:t>
      </w:r>
      <w:r>
        <w:rPr>
          <w:rFonts w:ascii="Times New Roman" w:hAnsi="Times New Roman"/>
          <w:sz w:val="28"/>
          <w:szCs w:val="28"/>
        </w:rPr>
        <w:t xml:space="preserve">ода </w:t>
      </w:r>
      <w:hyperlink r:id="rId9" w:history="1">
        <w:r>
          <w:rPr>
            <w:rFonts w:ascii="Times New Roman" w:hAnsi="Times New Roman"/>
            <w:sz w:val="28"/>
            <w:szCs w:val="28"/>
          </w:rPr>
          <w:t>№</w:t>
        </w:r>
        <w:r w:rsidRPr="00135A9E">
          <w:rPr>
            <w:rFonts w:ascii="Times New Roman" w:hAnsi="Times New Roman"/>
            <w:sz w:val="28"/>
            <w:szCs w:val="28"/>
          </w:rPr>
          <w:t xml:space="preserve"> 3-П</w:t>
        </w:r>
      </w:hyperlink>
      <w:r w:rsidRPr="00135A9E">
        <w:rPr>
          <w:rFonts w:ascii="Times New Roman" w:hAnsi="Times New Roman"/>
          <w:sz w:val="28"/>
          <w:szCs w:val="28"/>
        </w:rPr>
        <w:t>, от 15 июля 1999 г</w:t>
      </w:r>
      <w:r>
        <w:rPr>
          <w:rFonts w:ascii="Times New Roman" w:hAnsi="Times New Roman"/>
          <w:sz w:val="28"/>
          <w:szCs w:val="28"/>
        </w:rPr>
        <w:t>ода</w:t>
      </w:r>
      <w:r w:rsidRPr="00135A9E">
        <w:rPr>
          <w:rFonts w:ascii="Times New Roman" w:hAnsi="Times New Roman"/>
          <w:sz w:val="28"/>
          <w:szCs w:val="28"/>
        </w:rPr>
        <w:t xml:space="preserve"> </w:t>
      </w:r>
      <w:hyperlink r:id="rId10" w:history="1">
        <w:r>
          <w:rPr>
            <w:rFonts w:ascii="Times New Roman" w:hAnsi="Times New Roman"/>
            <w:sz w:val="28"/>
            <w:szCs w:val="28"/>
          </w:rPr>
          <w:t>№</w:t>
        </w:r>
        <w:r w:rsidRPr="00135A9E">
          <w:rPr>
            <w:rFonts w:ascii="Times New Roman" w:hAnsi="Times New Roman"/>
            <w:sz w:val="28"/>
            <w:szCs w:val="28"/>
          </w:rPr>
          <w:t xml:space="preserve"> 11-П</w:t>
        </w:r>
      </w:hyperlink>
      <w:r w:rsidRPr="00135A9E">
        <w:rPr>
          <w:rFonts w:ascii="Times New Roman" w:hAnsi="Times New Roman"/>
          <w:sz w:val="28"/>
          <w:szCs w:val="28"/>
        </w:rPr>
        <w:t>, от 11 ноября 2003 г</w:t>
      </w:r>
      <w:r>
        <w:rPr>
          <w:rFonts w:ascii="Times New Roman" w:hAnsi="Times New Roman"/>
          <w:sz w:val="28"/>
          <w:szCs w:val="28"/>
        </w:rPr>
        <w:t>ода</w:t>
      </w:r>
      <w:r w:rsidRPr="00135A9E">
        <w:rPr>
          <w:rFonts w:ascii="Times New Roman" w:hAnsi="Times New Roman"/>
          <w:sz w:val="28"/>
          <w:szCs w:val="28"/>
        </w:rPr>
        <w:t xml:space="preserve"> </w:t>
      </w:r>
      <w:hyperlink r:id="rId11" w:history="1">
        <w:r>
          <w:rPr>
            <w:rFonts w:ascii="Times New Roman" w:hAnsi="Times New Roman"/>
            <w:sz w:val="28"/>
            <w:szCs w:val="28"/>
          </w:rPr>
          <w:t>№</w:t>
        </w:r>
        <w:r w:rsidRPr="00135A9E">
          <w:rPr>
            <w:rFonts w:ascii="Times New Roman" w:hAnsi="Times New Roman"/>
            <w:sz w:val="28"/>
            <w:szCs w:val="28"/>
          </w:rPr>
          <w:t xml:space="preserve"> 16-П</w:t>
        </w:r>
      </w:hyperlink>
      <w:r w:rsidRPr="00135A9E">
        <w:rPr>
          <w:rFonts w:ascii="Times New Roman" w:hAnsi="Times New Roman"/>
          <w:sz w:val="28"/>
          <w:szCs w:val="28"/>
        </w:rPr>
        <w:t xml:space="preserve"> и от 21 января 2010 г</w:t>
      </w:r>
      <w:r>
        <w:rPr>
          <w:rFonts w:ascii="Times New Roman" w:hAnsi="Times New Roman"/>
          <w:sz w:val="28"/>
          <w:szCs w:val="28"/>
        </w:rPr>
        <w:t>ода</w:t>
      </w:r>
      <w:r w:rsidRPr="00135A9E">
        <w:rPr>
          <w:rFonts w:ascii="Times New Roman" w:hAnsi="Times New Roman"/>
          <w:sz w:val="28"/>
          <w:szCs w:val="28"/>
        </w:rPr>
        <w:t xml:space="preserve"> </w:t>
      </w:r>
      <w:hyperlink r:id="rId12" w:history="1">
        <w:r>
          <w:rPr>
            <w:rFonts w:ascii="Times New Roman" w:hAnsi="Times New Roman"/>
            <w:sz w:val="28"/>
            <w:szCs w:val="28"/>
          </w:rPr>
          <w:t>№</w:t>
        </w:r>
        <w:r w:rsidRPr="00135A9E">
          <w:rPr>
            <w:rFonts w:ascii="Times New Roman" w:hAnsi="Times New Roman"/>
            <w:sz w:val="28"/>
            <w:szCs w:val="28"/>
          </w:rPr>
          <w:t xml:space="preserve"> 1-П</w:t>
        </w:r>
      </w:hyperlink>
      <w:r w:rsidRPr="00135A9E">
        <w:rPr>
          <w:rFonts w:ascii="Times New Roman" w:hAnsi="Times New Roman"/>
          <w:sz w:val="28"/>
          <w:szCs w:val="28"/>
        </w:rPr>
        <w:t>, правовая норма должна отвечать общеправовому критерию формальной определенности, вытекающему из принципа равенства всех перед законом и судом, поскольку такое равенство может быть обеспечено лишь при</w:t>
      </w:r>
      <w:proofErr w:type="gramEnd"/>
      <w:r w:rsidRPr="00135A9E">
        <w:rPr>
          <w:rFonts w:ascii="Times New Roman" w:hAnsi="Times New Roman"/>
          <w:sz w:val="28"/>
          <w:szCs w:val="28"/>
        </w:rPr>
        <w:t xml:space="preserve"> </w:t>
      </w:r>
      <w:proofErr w:type="gramStart"/>
      <w:r w:rsidRPr="00135A9E">
        <w:rPr>
          <w:rFonts w:ascii="Times New Roman" w:hAnsi="Times New Roman"/>
          <w:sz w:val="28"/>
          <w:szCs w:val="28"/>
        </w:rPr>
        <w:t xml:space="preserve">условии ясности, недвусмысленности нормы, ее единообразного понимания и применения всеми </w:t>
      </w:r>
      <w:proofErr w:type="spellStart"/>
      <w:r w:rsidRPr="00135A9E">
        <w:rPr>
          <w:rFonts w:ascii="Times New Roman" w:hAnsi="Times New Roman"/>
          <w:sz w:val="28"/>
          <w:szCs w:val="28"/>
        </w:rPr>
        <w:t>правоприменителями</w:t>
      </w:r>
      <w:proofErr w:type="spellEnd"/>
      <w:r w:rsidRPr="00135A9E">
        <w:rPr>
          <w:rFonts w:ascii="Times New Roman" w:hAnsi="Times New Roman"/>
          <w:sz w:val="28"/>
          <w:szCs w:val="28"/>
        </w:rPr>
        <w:t>; напротив, неопределенность правовой нормы ведет к ее неоднозначному пониманию и, следовательно, к возможности ее произвольного применения, а значит - к нарушению принципа равенства всех перед законом и судом.</w:t>
      </w:r>
      <w:proofErr w:type="gramEnd"/>
    </w:p>
    <w:p w:rsidR="008137B0" w:rsidRPr="00135A9E" w:rsidRDefault="008137B0" w:rsidP="008137B0">
      <w:pPr>
        <w:autoSpaceDE w:val="0"/>
        <w:autoSpaceDN w:val="0"/>
        <w:adjustRightInd w:val="0"/>
        <w:spacing w:after="0" w:line="240" w:lineRule="auto"/>
        <w:ind w:firstLine="540"/>
        <w:jc w:val="both"/>
        <w:rPr>
          <w:rFonts w:ascii="Times New Roman" w:hAnsi="Times New Roman"/>
          <w:sz w:val="28"/>
          <w:szCs w:val="28"/>
        </w:rPr>
      </w:pPr>
      <w:r w:rsidRPr="00135A9E">
        <w:rPr>
          <w:rFonts w:ascii="Times New Roman" w:hAnsi="Times New Roman"/>
          <w:sz w:val="28"/>
          <w:szCs w:val="28"/>
        </w:rPr>
        <w:t xml:space="preserve">В соответствии с </w:t>
      </w:r>
      <w:hyperlink r:id="rId13" w:history="1">
        <w:r w:rsidRPr="00135A9E">
          <w:rPr>
            <w:rFonts w:ascii="Times New Roman" w:hAnsi="Times New Roman"/>
            <w:sz w:val="28"/>
            <w:szCs w:val="28"/>
          </w:rPr>
          <w:t>пунктом 25</w:t>
        </w:r>
      </w:hyperlink>
      <w:r w:rsidRPr="00135A9E">
        <w:rPr>
          <w:rFonts w:ascii="Times New Roman" w:hAnsi="Times New Roman"/>
          <w:sz w:val="28"/>
          <w:szCs w:val="28"/>
        </w:rPr>
        <w:t xml:space="preserve"> Постановления Пленума Верховного Суда Российской Федерации от 29 ноября 2007 г</w:t>
      </w:r>
      <w:r>
        <w:rPr>
          <w:rFonts w:ascii="Times New Roman" w:hAnsi="Times New Roman"/>
          <w:sz w:val="28"/>
          <w:szCs w:val="28"/>
        </w:rPr>
        <w:t>ода № 48 «</w:t>
      </w:r>
      <w:r w:rsidRPr="00135A9E">
        <w:rPr>
          <w:rFonts w:ascii="Times New Roman" w:hAnsi="Times New Roman"/>
          <w:sz w:val="28"/>
          <w:szCs w:val="28"/>
        </w:rPr>
        <w:t>О практике рассмотрения судами дел об оспаривании нормативных правовых актов полностью или в части</w:t>
      </w:r>
      <w:r>
        <w:rPr>
          <w:rFonts w:ascii="Times New Roman" w:hAnsi="Times New Roman"/>
          <w:sz w:val="28"/>
          <w:szCs w:val="28"/>
        </w:rPr>
        <w:t>»</w:t>
      </w:r>
      <w:r w:rsidRPr="00135A9E">
        <w:rPr>
          <w:rFonts w:ascii="Times New Roman" w:hAnsi="Times New Roman"/>
          <w:sz w:val="28"/>
          <w:szCs w:val="28"/>
        </w:rPr>
        <w:t xml:space="preserve">, проверяя содержание оспариваемого акта или его части, необходимо также выяснять, является ли оно определенным. Если оспариваемый акт или его часть вызывает неоднозначное толкование, суд не вправе устранять эту неопределенность путем </w:t>
      </w:r>
      <w:proofErr w:type="spellStart"/>
      <w:r w:rsidRPr="00135A9E">
        <w:rPr>
          <w:rFonts w:ascii="Times New Roman" w:hAnsi="Times New Roman"/>
          <w:sz w:val="28"/>
          <w:szCs w:val="28"/>
        </w:rPr>
        <w:t>обязания</w:t>
      </w:r>
      <w:proofErr w:type="spellEnd"/>
      <w:r w:rsidRPr="00135A9E">
        <w:rPr>
          <w:rFonts w:ascii="Times New Roman" w:hAnsi="Times New Roman"/>
          <w:sz w:val="28"/>
          <w:szCs w:val="28"/>
        </w:rPr>
        <w:t xml:space="preserve"> в решении органа или должностного лица внести в акт изменения или дополнения, поскольку такие действия суда будут являться нарушением компетенции органа или должностного лица, </w:t>
      </w:r>
      <w:proofErr w:type="gramStart"/>
      <w:r w:rsidRPr="00135A9E">
        <w:rPr>
          <w:rFonts w:ascii="Times New Roman" w:hAnsi="Times New Roman"/>
          <w:sz w:val="28"/>
          <w:szCs w:val="28"/>
        </w:rPr>
        <w:t>принявших</w:t>
      </w:r>
      <w:proofErr w:type="gramEnd"/>
      <w:r w:rsidRPr="00135A9E">
        <w:rPr>
          <w:rFonts w:ascii="Times New Roman" w:hAnsi="Times New Roman"/>
          <w:sz w:val="28"/>
          <w:szCs w:val="28"/>
        </w:rPr>
        <w:t xml:space="preserve"> данный правовой акт. В этом случае оспариваемый акт в такой редакции признается не действующим полностью или в части с указанием мотивов принятого решения.</w:t>
      </w:r>
    </w:p>
    <w:p w:rsidR="008137B0" w:rsidRDefault="008137B0" w:rsidP="008137B0">
      <w:pPr>
        <w:autoSpaceDE w:val="0"/>
        <w:autoSpaceDN w:val="0"/>
        <w:adjustRightInd w:val="0"/>
        <w:spacing w:after="0" w:line="240" w:lineRule="auto"/>
        <w:ind w:firstLine="540"/>
        <w:jc w:val="both"/>
        <w:rPr>
          <w:rFonts w:ascii="Times New Roman" w:hAnsi="Times New Roman"/>
          <w:sz w:val="28"/>
          <w:szCs w:val="28"/>
        </w:rPr>
      </w:pPr>
      <w:r w:rsidRPr="00135A9E">
        <w:rPr>
          <w:rFonts w:ascii="Times New Roman" w:hAnsi="Times New Roman"/>
          <w:sz w:val="28"/>
          <w:szCs w:val="28"/>
        </w:rPr>
        <w:t>Поскольку оспариваемые положения не соответствуют требованиям формальной определенности, противоречат положениям федерального законодательства, абзац 19 пункта 4 Положения подлежит признанию недействующим.</w:t>
      </w:r>
    </w:p>
    <w:p w:rsidR="008137B0" w:rsidRPr="00F27102" w:rsidRDefault="008137B0" w:rsidP="008137B0">
      <w:pPr>
        <w:numPr>
          <w:ilvl w:val="0"/>
          <w:numId w:val="2"/>
        </w:numPr>
        <w:autoSpaceDE w:val="0"/>
        <w:autoSpaceDN w:val="0"/>
        <w:adjustRightInd w:val="0"/>
        <w:spacing w:after="0" w:line="240" w:lineRule="auto"/>
        <w:ind w:left="0" w:firstLine="0"/>
        <w:contextualSpacing/>
        <w:jc w:val="center"/>
        <w:rPr>
          <w:rFonts w:ascii="Times New Roman" w:hAnsi="Times New Roman"/>
          <w:b/>
          <w:sz w:val="28"/>
          <w:szCs w:val="28"/>
        </w:rPr>
      </w:pPr>
      <w:r w:rsidRPr="00F27102">
        <w:rPr>
          <w:rFonts w:ascii="Times New Roman" w:hAnsi="Times New Roman"/>
          <w:b/>
          <w:sz w:val="28"/>
          <w:szCs w:val="28"/>
        </w:rPr>
        <w:lastRenderedPageBreak/>
        <w:t xml:space="preserve">Рекомендации по выявлению и устранению </w:t>
      </w:r>
      <w:proofErr w:type="spellStart"/>
      <w:r w:rsidRPr="00F27102">
        <w:rPr>
          <w:rFonts w:ascii="Times New Roman" w:hAnsi="Times New Roman"/>
          <w:b/>
          <w:sz w:val="28"/>
          <w:szCs w:val="28"/>
        </w:rPr>
        <w:t>коррупциогенных</w:t>
      </w:r>
      <w:proofErr w:type="spellEnd"/>
      <w:r w:rsidRPr="00F27102">
        <w:rPr>
          <w:rFonts w:ascii="Times New Roman" w:hAnsi="Times New Roman"/>
          <w:b/>
          <w:sz w:val="28"/>
          <w:szCs w:val="28"/>
        </w:rPr>
        <w:t xml:space="preserve"> факторов в правовых актах</w:t>
      </w:r>
    </w:p>
    <w:p w:rsidR="008137B0" w:rsidRPr="002B4B6C" w:rsidRDefault="008137B0" w:rsidP="008137B0">
      <w:pPr>
        <w:pStyle w:val="a5"/>
        <w:spacing w:before="240" w:beforeAutospacing="0" w:after="240" w:afterAutospacing="0"/>
        <w:ind w:firstLine="567"/>
        <w:jc w:val="both"/>
        <w:rPr>
          <w:color w:val="252525"/>
          <w:sz w:val="28"/>
          <w:szCs w:val="28"/>
        </w:rPr>
      </w:pPr>
      <w:r w:rsidRPr="002B4B6C">
        <w:rPr>
          <w:b/>
          <w:bCs/>
          <w:color w:val="252525"/>
          <w:sz w:val="28"/>
          <w:szCs w:val="28"/>
        </w:rPr>
        <w:t>Составление заключения</w:t>
      </w:r>
      <w:r w:rsidRPr="002B4B6C">
        <w:rPr>
          <w:color w:val="252525"/>
          <w:sz w:val="28"/>
          <w:szCs w:val="28"/>
        </w:rPr>
        <w:t> - это заключительный и обязательный этап про</w:t>
      </w:r>
      <w:r w:rsidRPr="002B4B6C">
        <w:rPr>
          <w:color w:val="252525"/>
          <w:sz w:val="28"/>
          <w:szCs w:val="28"/>
        </w:rPr>
        <w:softHyphen/>
        <w:t>ведения экспертизы. Форма такого заключения утверждается тем же правовым актом, что и непосредственно Порядок проведения экспертизы. В ряде муници</w:t>
      </w:r>
      <w:r w:rsidRPr="002B4B6C">
        <w:rPr>
          <w:color w:val="252525"/>
          <w:sz w:val="28"/>
          <w:szCs w:val="28"/>
        </w:rPr>
        <w:softHyphen/>
        <w:t xml:space="preserve">пальных образований заключение составляется только в случае обнаружения в акте или его проекте </w:t>
      </w:r>
      <w:proofErr w:type="spellStart"/>
      <w:r w:rsidRPr="002B4B6C">
        <w:rPr>
          <w:color w:val="252525"/>
          <w:sz w:val="28"/>
          <w:szCs w:val="28"/>
        </w:rPr>
        <w:t>коррупциогенных</w:t>
      </w:r>
      <w:proofErr w:type="spellEnd"/>
      <w:r w:rsidRPr="002B4B6C">
        <w:rPr>
          <w:color w:val="252525"/>
          <w:sz w:val="28"/>
          <w:szCs w:val="28"/>
        </w:rPr>
        <w:t xml:space="preserve"> факторов. В остальных случаях норма</w:t>
      </w:r>
      <w:r w:rsidRPr="002B4B6C">
        <w:rPr>
          <w:color w:val="252525"/>
          <w:sz w:val="28"/>
          <w:szCs w:val="28"/>
        </w:rPr>
        <w:softHyphen/>
        <w:t>тивный правовой акт или его проект визируется специалистом-экспертом. Хотя, по мнению практиков, целесообразно составлять заключение по результатам экспертизы независимо от результатов проверки.</w:t>
      </w:r>
    </w:p>
    <w:p w:rsidR="008137B0" w:rsidRDefault="008137B0" w:rsidP="008137B0">
      <w:pPr>
        <w:widowControl w:val="0"/>
        <w:autoSpaceDE w:val="0"/>
        <w:autoSpaceDN w:val="0"/>
        <w:adjustRightInd w:val="0"/>
        <w:spacing w:after="0" w:line="240" w:lineRule="auto"/>
        <w:ind w:firstLine="567"/>
        <w:jc w:val="both"/>
        <w:rPr>
          <w:rFonts w:ascii="Times New Roman" w:hAnsi="Times New Roman"/>
          <w:sz w:val="28"/>
          <w:szCs w:val="28"/>
        </w:rPr>
      </w:pPr>
      <w:r w:rsidRPr="008753D6">
        <w:rPr>
          <w:rFonts w:ascii="Times New Roman" w:hAnsi="Times New Roman"/>
          <w:sz w:val="28"/>
          <w:szCs w:val="28"/>
        </w:rPr>
        <w:t xml:space="preserve">Органы, организации, их должностные лица также проводят </w:t>
      </w:r>
      <w:proofErr w:type="spellStart"/>
      <w:r w:rsidRPr="008753D6">
        <w:rPr>
          <w:rFonts w:ascii="Times New Roman" w:hAnsi="Times New Roman"/>
          <w:sz w:val="28"/>
          <w:szCs w:val="28"/>
        </w:rPr>
        <w:t>антикоррупционную</w:t>
      </w:r>
      <w:proofErr w:type="spellEnd"/>
      <w:r w:rsidRPr="008753D6">
        <w:rPr>
          <w:rFonts w:ascii="Times New Roman" w:hAnsi="Times New Roman"/>
          <w:sz w:val="28"/>
          <w:szCs w:val="28"/>
        </w:rPr>
        <w:t xml:space="preserve"> экспертизу принятых правовых актов при мониторинге их применения (часть 4 статьи 3 Федерального закона № 172-ФЗ).</w:t>
      </w:r>
    </w:p>
    <w:p w:rsidR="008137B0" w:rsidRPr="00D21DA4" w:rsidRDefault="008137B0" w:rsidP="008137B0">
      <w:pPr>
        <w:widowControl w:val="0"/>
        <w:autoSpaceDE w:val="0"/>
        <w:autoSpaceDN w:val="0"/>
        <w:adjustRightInd w:val="0"/>
        <w:spacing w:after="0" w:line="240" w:lineRule="auto"/>
        <w:ind w:firstLine="567"/>
        <w:jc w:val="both"/>
        <w:rPr>
          <w:rFonts w:ascii="Times New Roman" w:hAnsi="Times New Roman"/>
          <w:i/>
          <w:sz w:val="28"/>
          <w:szCs w:val="28"/>
        </w:rPr>
      </w:pPr>
      <w:r w:rsidRPr="00D21DA4">
        <w:rPr>
          <w:rFonts w:ascii="Times New Roman" w:hAnsi="Times New Roman"/>
          <w:i/>
          <w:sz w:val="28"/>
          <w:szCs w:val="28"/>
        </w:rPr>
        <w:t xml:space="preserve">Выявленные </w:t>
      </w:r>
      <w:proofErr w:type="spellStart"/>
      <w:r w:rsidRPr="00D21DA4">
        <w:rPr>
          <w:rFonts w:ascii="Times New Roman" w:hAnsi="Times New Roman"/>
          <w:i/>
          <w:sz w:val="28"/>
          <w:szCs w:val="28"/>
        </w:rPr>
        <w:t>коррупциогенные</w:t>
      </w:r>
      <w:proofErr w:type="spellEnd"/>
      <w:r w:rsidRPr="00D21DA4">
        <w:rPr>
          <w:rFonts w:ascii="Times New Roman" w:hAnsi="Times New Roman"/>
          <w:i/>
          <w:sz w:val="28"/>
          <w:szCs w:val="28"/>
        </w:rPr>
        <w:t xml:space="preserve"> факторы в уже принятых правовых актах устраняются одним из следующих способов:</w:t>
      </w:r>
    </w:p>
    <w:p w:rsidR="008137B0" w:rsidRPr="008753D6" w:rsidRDefault="008137B0" w:rsidP="008137B0">
      <w:pPr>
        <w:widowControl w:val="0"/>
        <w:autoSpaceDE w:val="0"/>
        <w:autoSpaceDN w:val="0"/>
        <w:adjustRightInd w:val="0"/>
        <w:spacing w:after="0" w:line="240" w:lineRule="auto"/>
        <w:ind w:firstLine="567"/>
        <w:jc w:val="both"/>
        <w:rPr>
          <w:rFonts w:ascii="Times New Roman" w:hAnsi="Times New Roman"/>
          <w:sz w:val="28"/>
          <w:szCs w:val="28"/>
        </w:rPr>
      </w:pPr>
      <w:r w:rsidRPr="008753D6">
        <w:rPr>
          <w:rFonts w:ascii="Times New Roman" w:hAnsi="Times New Roman"/>
          <w:sz w:val="28"/>
          <w:szCs w:val="28"/>
        </w:rPr>
        <w:t>внесение изменений в правовой акт;</w:t>
      </w:r>
    </w:p>
    <w:p w:rsidR="008137B0" w:rsidRPr="008753D6" w:rsidRDefault="008137B0" w:rsidP="008137B0">
      <w:pPr>
        <w:widowControl w:val="0"/>
        <w:autoSpaceDE w:val="0"/>
        <w:autoSpaceDN w:val="0"/>
        <w:adjustRightInd w:val="0"/>
        <w:spacing w:after="0" w:line="240" w:lineRule="auto"/>
        <w:ind w:firstLine="567"/>
        <w:jc w:val="both"/>
        <w:rPr>
          <w:rFonts w:ascii="Times New Roman" w:hAnsi="Times New Roman"/>
          <w:sz w:val="28"/>
          <w:szCs w:val="28"/>
        </w:rPr>
      </w:pPr>
      <w:r w:rsidRPr="008753D6">
        <w:rPr>
          <w:rFonts w:ascii="Times New Roman" w:hAnsi="Times New Roman"/>
          <w:sz w:val="28"/>
          <w:szCs w:val="28"/>
        </w:rPr>
        <w:t>отмена правовог</w:t>
      </w:r>
      <w:r>
        <w:rPr>
          <w:rFonts w:ascii="Times New Roman" w:hAnsi="Times New Roman"/>
          <w:sz w:val="28"/>
          <w:szCs w:val="28"/>
        </w:rPr>
        <w:t>о акта (или его отдельных норм)</w:t>
      </w:r>
      <w:r w:rsidRPr="008753D6">
        <w:rPr>
          <w:rFonts w:ascii="Times New Roman" w:hAnsi="Times New Roman"/>
          <w:sz w:val="28"/>
          <w:szCs w:val="28"/>
        </w:rPr>
        <w:t>.</w:t>
      </w:r>
    </w:p>
    <w:p w:rsidR="008137B0" w:rsidRPr="008753D6" w:rsidRDefault="008137B0" w:rsidP="008137B0">
      <w:pPr>
        <w:widowControl w:val="0"/>
        <w:autoSpaceDE w:val="0"/>
        <w:autoSpaceDN w:val="0"/>
        <w:adjustRightInd w:val="0"/>
        <w:spacing w:after="0" w:line="240" w:lineRule="auto"/>
        <w:ind w:firstLine="567"/>
        <w:jc w:val="both"/>
        <w:rPr>
          <w:rFonts w:ascii="Times New Roman" w:hAnsi="Times New Roman"/>
          <w:sz w:val="28"/>
          <w:szCs w:val="28"/>
        </w:rPr>
      </w:pPr>
      <w:r w:rsidRPr="008753D6">
        <w:rPr>
          <w:rFonts w:ascii="Times New Roman" w:hAnsi="Times New Roman"/>
          <w:sz w:val="28"/>
          <w:szCs w:val="28"/>
        </w:rPr>
        <w:t xml:space="preserve">Предлагаемый способ должен предусматривать наилучший возможный вариант минимального изменения анализируемого правового акта (только для устранения </w:t>
      </w:r>
      <w:proofErr w:type="spellStart"/>
      <w:r w:rsidRPr="008753D6">
        <w:rPr>
          <w:rFonts w:ascii="Times New Roman" w:hAnsi="Times New Roman"/>
          <w:sz w:val="28"/>
          <w:szCs w:val="28"/>
        </w:rPr>
        <w:t>коррупциогенного</w:t>
      </w:r>
      <w:proofErr w:type="spellEnd"/>
      <w:r w:rsidRPr="008753D6">
        <w:rPr>
          <w:rFonts w:ascii="Times New Roman" w:hAnsi="Times New Roman"/>
          <w:sz w:val="28"/>
          <w:szCs w:val="28"/>
        </w:rPr>
        <w:t xml:space="preserve"> фактора). </w:t>
      </w:r>
    </w:p>
    <w:p w:rsidR="008137B0" w:rsidRPr="008753D6" w:rsidRDefault="008137B0" w:rsidP="008137B0">
      <w:pPr>
        <w:widowControl w:val="0"/>
        <w:autoSpaceDE w:val="0"/>
        <w:autoSpaceDN w:val="0"/>
        <w:adjustRightInd w:val="0"/>
        <w:spacing w:after="0" w:line="240" w:lineRule="auto"/>
        <w:ind w:firstLine="567"/>
        <w:jc w:val="both"/>
        <w:rPr>
          <w:rFonts w:ascii="Times New Roman" w:hAnsi="Times New Roman"/>
          <w:sz w:val="28"/>
          <w:szCs w:val="28"/>
        </w:rPr>
      </w:pPr>
      <w:r w:rsidRPr="00D21DA4">
        <w:rPr>
          <w:rFonts w:ascii="Times New Roman" w:hAnsi="Times New Roman"/>
          <w:sz w:val="28"/>
          <w:szCs w:val="28"/>
          <w:u w:val="single"/>
        </w:rPr>
        <w:t>Внесение изменений в правовой акт</w:t>
      </w:r>
      <w:r w:rsidRPr="008753D6">
        <w:rPr>
          <w:rFonts w:ascii="Times New Roman" w:hAnsi="Times New Roman"/>
          <w:sz w:val="28"/>
          <w:szCs w:val="28"/>
        </w:rPr>
        <w:t xml:space="preserve"> предполагает корректировку нормы, содержащей </w:t>
      </w:r>
      <w:proofErr w:type="spellStart"/>
      <w:r w:rsidRPr="008753D6">
        <w:rPr>
          <w:rFonts w:ascii="Times New Roman" w:hAnsi="Times New Roman"/>
          <w:sz w:val="28"/>
          <w:szCs w:val="28"/>
        </w:rPr>
        <w:t>коррупциогенный</w:t>
      </w:r>
      <w:proofErr w:type="spellEnd"/>
      <w:r w:rsidRPr="008753D6">
        <w:rPr>
          <w:rFonts w:ascii="Times New Roman" w:hAnsi="Times New Roman"/>
          <w:sz w:val="28"/>
          <w:szCs w:val="28"/>
        </w:rPr>
        <w:t xml:space="preserve"> фактор, при этом происходит замена </w:t>
      </w:r>
      <w:proofErr w:type="spellStart"/>
      <w:r w:rsidRPr="008753D6">
        <w:rPr>
          <w:rFonts w:ascii="Times New Roman" w:hAnsi="Times New Roman"/>
          <w:sz w:val="28"/>
          <w:szCs w:val="28"/>
        </w:rPr>
        <w:t>коррупциогенного</w:t>
      </w:r>
      <w:proofErr w:type="spellEnd"/>
      <w:r w:rsidRPr="008753D6">
        <w:rPr>
          <w:rFonts w:ascii="Times New Roman" w:hAnsi="Times New Roman"/>
          <w:sz w:val="28"/>
          <w:szCs w:val="28"/>
        </w:rPr>
        <w:t xml:space="preserve"> положения другим - </w:t>
      </w:r>
      <w:proofErr w:type="spellStart"/>
      <w:r w:rsidRPr="008753D6">
        <w:rPr>
          <w:rFonts w:ascii="Times New Roman" w:hAnsi="Times New Roman"/>
          <w:sz w:val="28"/>
          <w:szCs w:val="28"/>
        </w:rPr>
        <w:t>некоррупциогенным</w:t>
      </w:r>
      <w:proofErr w:type="spellEnd"/>
      <w:r w:rsidRPr="008753D6">
        <w:rPr>
          <w:rFonts w:ascii="Times New Roman" w:hAnsi="Times New Roman"/>
          <w:sz w:val="28"/>
          <w:szCs w:val="28"/>
        </w:rPr>
        <w:t xml:space="preserve"> положением.</w:t>
      </w:r>
    </w:p>
    <w:p w:rsidR="008137B0" w:rsidRDefault="008137B0" w:rsidP="008137B0">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D21DA4">
        <w:rPr>
          <w:rFonts w:ascii="Times New Roman" w:hAnsi="Times New Roman"/>
          <w:sz w:val="28"/>
          <w:szCs w:val="28"/>
          <w:u w:val="single"/>
        </w:rPr>
        <w:t>Отмена правового акта (или его отдельных норм)</w:t>
      </w:r>
      <w:r w:rsidRPr="008753D6">
        <w:rPr>
          <w:rFonts w:ascii="Times New Roman" w:hAnsi="Times New Roman"/>
          <w:sz w:val="28"/>
          <w:szCs w:val="28"/>
        </w:rPr>
        <w:t xml:space="preserve"> не предполагает замены другим правовым актом или одной нормы другой, что может, в свою очередь породить </w:t>
      </w:r>
      <w:proofErr w:type="spellStart"/>
      <w:r w:rsidRPr="008753D6">
        <w:rPr>
          <w:rFonts w:ascii="Times New Roman" w:hAnsi="Times New Roman"/>
          <w:sz w:val="28"/>
          <w:szCs w:val="28"/>
        </w:rPr>
        <w:t>коррупциогенные</w:t>
      </w:r>
      <w:proofErr w:type="spellEnd"/>
      <w:r w:rsidRPr="008753D6">
        <w:rPr>
          <w:rFonts w:ascii="Times New Roman" w:hAnsi="Times New Roman"/>
          <w:sz w:val="28"/>
          <w:szCs w:val="28"/>
        </w:rPr>
        <w:t xml:space="preserve"> факторы (например, такие, как чрезмерная свобода подзаконного нормотворчества, принятие нормативного правового акта за пределами компетенции, заполнение законодательных пробелов при помощи подзаконных актов без законодательной делегации соответствующих полномочий).</w:t>
      </w:r>
      <w:proofErr w:type="gramEnd"/>
      <w:r>
        <w:rPr>
          <w:rFonts w:ascii="Times New Roman" w:hAnsi="Times New Roman"/>
          <w:sz w:val="28"/>
          <w:szCs w:val="28"/>
        </w:rPr>
        <w:t xml:space="preserve"> Такой способ устранения коррупционных факторов целесообразен в случае отсутствия полномочия (компетенции) на принятие акта. </w:t>
      </w:r>
    </w:p>
    <w:p w:rsidR="008137B0" w:rsidRDefault="008137B0" w:rsidP="008137B0">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Приложение:</w:t>
      </w:r>
    </w:p>
    <w:p w:rsidR="008137B0" w:rsidRPr="008C6BCD" w:rsidRDefault="008137B0" w:rsidP="008137B0">
      <w:pPr>
        <w:widowControl w:val="0"/>
        <w:numPr>
          <w:ilvl w:val="0"/>
          <w:numId w:val="3"/>
        </w:numPr>
        <w:autoSpaceDE w:val="0"/>
        <w:autoSpaceDN w:val="0"/>
        <w:adjustRightInd w:val="0"/>
        <w:spacing w:after="0" w:line="240" w:lineRule="auto"/>
        <w:ind w:left="0" w:firstLine="567"/>
        <w:jc w:val="both"/>
        <w:rPr>
          <w:rFonts w:ascii="Times New Roman" w:hAnsi="Times New Roman"/>
          <w:b/>
          <w:sz w:val="28"/>
          <w:szCs w:val="28"/>
        </w:rPr>
      </w:pPr>
      <w:r w:rsidRPr="00135A9E">
        <w:rPr>
          <w:rFonts w:ascii="Times New Roman" w:hAnsi="Times New Roman"/>
          <w:sz w:val="28"/>
          <w:szCs w:val="28"/>
        </w:rPr>
        <w:t>Определение Верховного Суда Российской Федерации от 26 марта 2014 года № 58-АПГ14-3</w:t>
      </w:r>
      <w:r>
        <w:rPr>
          <w:rFonts w:ascii="Times New Roman" w:hAnsi="Times New Roman"/>
          <w:sz w:val="28"/>
          <w:szCs w:val="28"/>
        </w:rPr>
        <w:t>;</w:t>
      </w:r>
    </w:p>
    <w:p w:rsidR="008137B0" w:rsidRPr="008C6BCD" w:rsidRDefault="008137B0" w:rsidP="008137B0">
      <w:pPr>
        <w:widowControl w:val="0"/>
        <w:numPr>
          <w:ilvl w:val="0"/>
          <w:numId w:val="3"/>
        </w:numPr>
        <w:autoSpaceDE w:val="0"/>
        <w:autoSpaceDN w:val="0"/>
        <w:adjustRightInd w:val="0"/>
        <w:spacing w:after="0" w:line="240" w:lineRule="auto"/>
        <w:ind w:left="0" w:firstLine="567"/>
        <w:jc w:val="both"/>
        <w:rPr>
          <w:rFonts w:ascii="Times New Roman" w:hAnsi="Times New Roman"/>
          <w:b/>
          <w:sz w:val="28"/>
          <w:szCs w:val="28"/>
        </w:rPr>
      </w:pPr>
      <w:r w:rsidRPr="00D51419">
        <w:rPr>
          <w:rFonts w:ascii="Times New Roman" w:hAnsi="Times New Roman"/>
          <w:sz w:val="28"/>
          <w:szCs w:val="28"/>
        </w:rPr>
        <w:t xml:space="preserve">Определение Верховного Суда </w:t>
      </w:r>
      <w:r w:rsidRPr="00135A9E">
        <w:rPr>
          <w:rFonts w:ascii="Times New Roman" w:hAnsi="Times New Roman"/>
          <w:sz w:val="28"/>
          <w:szCs w:val="28"/>
        </w:rPr>
        <w:t>Российской Федерации</w:t>
      </w:r>
      <w:r w:rsidRPr="00D51419">
        <w:rPr>
          <w:rFonts w:ascii="Times New Roman" w:hAnsi="Times New Roman"/>
          <w:sz w:val="28"/>
          <w:szCs w:val="28"/>
        </w:rPr>
        <w:t xml:space="preserve"> от 26</w:t>
      </w:r>
      <w:r w:rsidRPr="00135A9E">
        <w:rPr>
          <w:rFonts w:ascii="Times New Roman" w:hAnsi="Times New Roman"/>
          <w:sz w:val="28"/>
          <w:szCs w:val="28"/>
        </w:rPr>
        <w:t xml:space="preserve"> марта </w:t>
      </w:r>
      <w:r w:rsidRPr="00D51419">
        <w:rPr>
          <w:rFonts w:ascii="Times New Roman" w:hAnsi="Times New Roman"/>
          <w:sz w:val="28"/>
          <w:szCs w:val="28"/>
        </w:rPr>
        <w:t xml:space="preserve">2014 </w:t>
      </w:r>
      <w:r w:rsidRPr="00135A9E">
        <w:rPr>
          <w:rFonts w:ascii="Times New Roman" w:hAnsi="Times New Roman"/>
          <w:sz w:val="28"/>
          <w:szCs w:val="28"/>
        </w:rPr>
        <w:t>года №</w:t>
      </w:r>
      <w:r w:rsidRPr="00D51419">
        <w:rPr>
          <w:rFonts w:ascii="Times New Roman" w:hAnsi="Times New Roman"/>
          <w:sz w:val="28"/>
          <w:szCs w:val="28"/>
        </w:rPr>
        <w:t xml:space="preserve"> 58-АПГ14-2</w:t>
      </w:r>
      <w:r>
        <w:rPr>
          <w:rFonts w:ascii="Times New Roman" w:hAnsi="Times New Roman"/>
          <w:sz w:val="28"/>
          <w:szCs w:val="28"/>
        </w:rPr>
        <w:t>;</w:t>
      </w:r>
    </w:p>
    <w:p w:rsidR="008137B0" w:rsidRPr="00F27102" w:rsidRDefault="008137B0" w:rsidP="008137B0">
      <w:pPr>
        <w:widowControl w:val="0"/>
        <w:numPr>
          <w:ilvl w:val="0"/>
          <w:numId w:val="3"/>
        </w:numPr>
        <w:autoSpaceDE w:val="0"/>
        <w:autoSpaceDN w:val="0"/>
        <w:adjustRightInd w:val="0"/>
        <w:spacing w:after="0" w:line="240" w:lineRule="auto"/>
        <w:ind w:left="0" w:firstLine="567"/>
        <w:jc w:val="both"/>
        <w:rPr>
          <w:rFonts w:ascii="Times New Roman" w:hAnsi="Times New Roman"/>
          <w:b/>
          <w:sz w:val="28"/>
          <w:szCs w:val="28"/>
        </w:rPr>
      </w:pPr>
      <w:r w:rsidRPr="00F27102">
        <w:rPr>
          <w:rFonts w:ascii="Times New Roman" w:hAnsi="Times New Roman"/>
          <w:sz w:val="28"/>
          <w:szCs w:val="28"/>
        </w:rPr>
        <w:t>Определение Верховного Суда Российской Федерации от 22 января 2014 года № 1-АПГ13-13;</w:t>
      </w:r>
    </w:p>
    <w:p w:rsidR="008137B0" w:rsidRPr="00F27102" w:rsidRDefault="008137B0" w:rsidP="008137B0">
      <w:pPr>
        <w:widowControl w:val="0"/>
        <w:numPr>
          <w:ilvl w:val="0"/>
          <w:numId w:val="3"/>
        </w:numPr>
        <w:autoSpaceDE w:val="0"/>
        <w:autoSpaceDN w:val="0"/>
        <w:adjustRightInd w:val="0"/>
        <w:spacing w:after="0" w:line="240" w:lineRule="auto"/>
        <w:ind w:left="0" w:firstLine="567"/>
        <w:jc w:val="both"/>
        <w:rPr>
          <w:rFonts w:ascii="Times New Roman" w:hAnsi="Times New Roman"/>
          <w:b/>
          <w:sz w:val="28"/>
          <w:szCs w:val="28"/>
        </w:rPr>
      </w:pPr>
      <w:r w:rsidRPr="00F27102">
        <w:rPr>
          <w:rFonts w:ascii="Times New Roman" w:hAnsi="Times New Roman"/>
          <w:sz w:val="28"/>
          <w:szCs w:val="28"/>
        </w:rPr>
        <w:t>Определение Верховного Суда Российской Федерации от 25 сентября 2013 года № 74-АПГ13-14.</w:t>
      </w:r>
    </w:p>
    <w:p w:rsidR="004A7787" w:rsidRDefault="004A7787"/>
    <w:sectPr w:rsidR="004A7787" w:rsidSect="00F27102">
      <w:footerReference w:type="default" r:id="rId14"/>
      <w:pgSz w:w="11906" w:h="16838"/>
      <w:pgMar w:top="1134" w:right="849"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FC" w:rsidRDefault="004A7787">
    <w:pPr>
      <w:pStyle w:val="a3"/>
      <w:jc w:val="right"/>
    </w:pPr>
    <w:r>
      <w:fldChar w:fldCharType="begin"/>
    </w:r>
    <w:r>
      <w:instrText xml:space="preserve"> PAGE   \* MERGEFORMAT </w:instrText>
    </w:r>
    <w:r>
      <w:fldChar w:fldCharType="separate"/>
    </w:r>
    <w:r w:rsidR="008137B0">
      <w:rPr>
        <w:noProof/>
      </w:rPr>
      <w:t>1</w:t>
    </w:r>
    <w:r>
      <w:fldChar w:fldCharType="end"/>
    </w:r>
  </w:p>
  <w:p w:rsidR="002025FC" w:rsidRDefault="004A7787">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3FB0"/>
    <w:multiLevelType w:val="hybridMultilevel"/>
    <w:tmpl w:val="144E7A46"/>
    <w:lvl w:ilvl="0" w:tplc="C188FC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1F12B91"/>
    <w:multiLevelType w:val="hybridMultilevel"/>
    <w:tmpl w:val="742C4E96"/>
    <w:lvl w:ilvl="0" w:tplc="D3B8BD3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112BBF"/>
    <w:multiLevelType w:val="hybridMultilevel"/>
    <w:tmpl w:val="B1E416F0"/>
    <w:lvl w:ilvl="0" w:tplc="36524524">
      <w:start w:val="1"/>
      <w:numFmt w:val="upperRoman"/>
      <w:lvlText w:val="%1."/>
      <w:lvlJc w:val="left"/>
      <w:pPr>
        <w:ind w:left="1571"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7B507C"/>
    <w:multiLevelType w:val="hybridMultilevel"/>
    <w:tmpl w:val="D794010C"/>
    <w:lvl w:ilvl="0" w:tplc="C7267C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910287E"/>
    <w:multiLevelType w:val="hybridMultilevel"/>
    <w:tmpl w:val="287A3C7A"/>
    <w:lvl w:ilvl="0" w:tplc="42202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590132E"/>
    <w:multiLevelType w:val="hybridMultilevel"/>
    <w:tmpl w:val="4AAAD546"/>
    <w:lvl w:ilvl="0" w:tplc="6E9AA77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137B0"/>
    <w:rsid w:val="004A7787"/>
    <w:rsid w:val="00813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7B0"/>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3">
    <w:name w:val="footer"/>
    <w:basedOn w:val="a"/>
    <w:link w:val="a4"/>
    <w:uiPriority w:val="99"/>
    <w:unhideWhenUsed/>
    <w:rsid w:val="008137B0"/>
    <w:pPr>
      <w:tabs>
        <w:tab w:val="center" w:pos="4677"/>
        <w:tab w:val="right" w:pos="9355"/>
      </w:tabs>
    </w:pPr>
    <w:rPr>
      <w:rFonts w:ascii="Calibri" w:eastAsia="Times New Roman" w:hAnsi="Calibri" w:cs="Times New Roman"/>
    </w:rPr>
  </w:style>
  <w:style w:type="character" w:customStyle="1" w:styleId="a4">
    <w:name w:val="Нижний колонтитул Знак"/>
    <w:basedOn w:val="a0"/>
    <w:link w:val="a3"/>
    <w:uiPriority w:val="99"/>
    <w:rsid w:val="008137B0"/>
    <w:rPr>
      <w:rFonts w:ascii="Calibri" w:eastAsia="Times New Roman" w:hAnsi="Calibri" w:cs="Times New Roman"/>
    </w:rPr>
  </w:style>
  <w:style w:type="paragraph" w:customStyle="1" w:styleId="ConsNormal">
    <w:name w:val="ConsNormal"/>
    <w:rsid w:val="008137B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5">
    <w:name w:val="Normal (Web)"/>
    <w:basedOn w:val="a"/>
    <w:uiPriority w:val="99"/>
    <w:semiHidden/>
    <w:unhideWhenUsed/>
    <w:rsid w:val="008137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214C3B5A2A25ED98FDAFDF64E829B880B581BE7D24CCF461228EAAC75B01E518914679934D20C6W148F" TargetMode="External"/><Relationship Id="rId13" Type="http://schemas.openxmlformats.org/officeDocument/2006/relationships/hyperlink" Target="consultantplus://offline/ref=6C214C3B5A2A25ED98FDA2CC71E829B880B587B77121CCF461228EAAC7W54BF" TargetMode="External"/><Relationship Id="rId3" Type="http://schemas.openxmlformats.org/officeDocument/2006/relationships/settings" Target="settings.xml"/><Relationship Id="rId7" Type="http://schemas.openxmlformats.org/officeDocument/2006/relationships/hyperlink" Target="consultantplus://offline/ref=6C214C3B5A2A25ED98FDAFDF64E829B883B882B27F779BF6307780AFCF0B49F556D44B789144W246F" TargetMode="External"/><Relationship Id="rId12" Type="http://schemas.openxmlformats.org/officeDocument/2006/relationships/hyperlink" Target="consultantplus://offline/ref=6C214C3B5A2A25ED98FDA2CC71E829B880B38DB77728CCF461228EAAC7W54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C214C3B5A2A25ED98FDAFDF64E829B883B882B27F779BF6307780AFCF0B49F556D44B789144W246F" TargetMode="External"/><Relationship Id="rId11" Type="http://schemas.openxmlformats.org/officeDocument/2006/relationships/hyperlink" Target="consultantplus://offline/ref=6C214C3B5A2A25ED98FDA2CC71E829B880B882B2772A91FE697B82A8WC40F" TargetMode="External"/><Relationship Id="rId5" Type="http://schemas.openxmlformats.org/officeDocument/2006/relationships/hyperlink" Target="consultantplus://offline/ref=18EAF1DA90CE66FB70159E1B8BF06427A9CDCB313E5C79A4C6643FE547fCd4F" TargetMode="External"/><Relationship Id="rId15" Type="http://schemas.openxmlformats.org/officeDocument/2006/relationships/fontTable" Target="fontTable.xml"/><Relationship Id="rId10" Type="http://schemas.openxmlformats.org/officeDocument/2006/relationships/hyperlink" Target="consultantplus://offline/ref=6C214C3B5A2A25ED98FDA2CC71E829B886B886B77F779BF6307780WA4FF" TargetMode="External"/><Relationship Id="rId4" Type="http://schemas.openxmlformats.org/officeDocument/2006/relationships/webSettings" Target="webSettings.xml"/><Relationship Id="rId9" Type="http://schemas.openxmlformats.org/officeDocument/2006/relationships/hyperlink" Target="consultantplus://offline/ref=6C214C3B5A2A25ED98FDA2CC71E829B887B387B77F779BF6307780WA4F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6970</Words>
  <Characters>39735</Characters>
  <Application>Microsoft Office Word</Application>
  <DocSecurity>0</DocSecurity>
  <Lines>331</Lines>
  <Paragraphs>93</Paragraphs>
  <ScaleCrop>false</ScaleCrop>
  <Company/>
  <LinksUpToDate>false</LinksUpToDate>
  <CharactersWithSpaces>46612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2023-04-04T08:28:00Z</dcterms:created>
  <dcterms:modified xsi:type="dcterms:W3CDTF">2023-04-04T08:28:00Z</dcterms:modified>
</cp:coreProperties>
</file>