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6F" w:rsidRPr="00481D6F" w:rsidRDefault="00481D6F" w:rsidP="00481D6F">
      <w:pPr>
        <w:jc w:val="center"/>
        <w:rPr>
          <w:rFonts w:ascii="Times New Roman" w:hAnsi="Times New Roman" w:cs="Times New Roman"/>
          <w:sz w:val="28"/>
          <w:szCs w:val="28"/>
        </w:rPr>
      </w:pPr>
      <w:r w:rsidRPr="00481D6F">
        <w:rPr>
          <w:rFonts w:ascii="Times New Roman" w:hAnsi="Times New Roman" w:cs="Times New Roman"/>
          <w:sz w:val="28"/>
          <w:szCs w:val="28"/>
        </w:rPr>
        <w:t>ПАМЯТКА О МЕРАХ БЕЗОПАСНОСТИ ВО ВРЕМЯ ПРОВЕДЕНИЯ ПРАЗДНИКА «КРЕЩЕНИЕ ГОСПОДНЕ»</w:t>
      </w:r>
    </w:p>
    <w:p w:rsidR="00481D6F" w:rsidRDefault="00481D6F" w:rsidP="00481D6F"/>
    <w:p w:rsidR="00481D6F" w:rsidRDefault="00481D6F" w:rsidP="00481D6F">
      <w:pPr>
        <w:jc w:val="center"/>
      </w:pPr>
      <w:r>
        <w:rPr>
          <w:noProof/>
          <w:lang w:eastAsia="ru-RU"/>
        </w:rPr>
        <w:drawing>
          <wp:inline distT="0" distB="0" distL="0" distR="0" wp14:anchorId="668980C6" wp14:editId="441E06F8">
            <wp:extent cx="5219700" cy="2609850"/>
            <wp:effectExtent l="0" t="0" r="0" b="0"/>
            <wp:docPr id="1" name="Рисунок 1" descr="https://i.mycdn.me/i?r=AyH4iRPQ2q0otWIFepML2LxRGY7uAfesTsyOsL4L6kiTcw&amp;fn=w_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GY7uAfesTsyOsL4L6kiTcw&amp;fn=w_5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D6F" w:rsidRPr="00481D6F" w:rsidRDefault="00481D6F" w:rsidP="00481D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D6F">
        <w:rPr>
          <w:rFonts w:ascii="Times New Roman" w:hAnsi="Times New Roman" w:cs="Times New Roman"/>
          <w:sz w:val="24"/>
          <w:szCs w:val="24"/>
        </w:rPr>
        <w:t xml:space="preserve">В ночь на 19 января православный мир отмечает праздник Крещения Господня, или Богоявления. В Крещенский сочельник и в сам день Крещения Господня во всех православных храмах после Божественной литургии совершается чин Великого освящения воды. </w:t>
      </w:r>
    </w:p>
    <w:p w:rsidR="00481D6F" w:rsidRPr="00481D6F" w:rsidRDefault="00481D6F" w:rsidP="00481D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D6F">
        <w:rPr>
          <w:rFonts w:ascii="Times New Roman" w:hAnsi="Times New Roman" w:cs="Times New Roman"/>
          <w:sz w:val="24"/>
          <w:szCs w:val="24"/>
        </w:rPr>
        <w:t xml:space="preserve">По древнему поверью, в этот день вся вода становится святой и исцеляет любые недуги. Освященная Крещенская вода — величайшая святыня. Считается, что, окунувшись в нее, люди освобождаются от грехов. Крещенское купание происходит в ночь на 19 января и в течение 19 января в специальных прорубях иорданях, сделанных в форме креста. </w:t>
      </w:r>
    </w:p>
    <w:p w:rsidR="00481D6F" w:rsidRPr="00481D6F" w:rsidRDefault="00481D6F" w:rsidP="00481D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D6F">
        <w:rPr>
          <w:rFonts w:ascii="Times New Roman" w:hAnsi="Times New Roman" w:cs="Times New Roman"/>
          <w:sz w:val="24"/>
          <w:szCs w:val="24"/>
        </w:rPr>
        <w:t>ПАМЯТКА О МЕРАХ БЕЗОПАСНОСТИ ВО ВРЕМЯ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D6F">
        <w:rPr>
          <w:rFonts w:ascii="Times New Roman" w:hAnsi="Times New Roman" w:cs="Times New Roman"/>
          <w:sz w:val="24"/>
          <w:szCs w:val="24"/>
        </w:rPr>
        <w:t>ПРАЗДНИКА «КРЕЩЕНИЕ ГОСПОДНЕ»</w:t>
      </w:r>
    </w:p>
    <w:p w:rsidR="00481D6F" w:rsidRPr="00481D6F" w:rsidRDefault="00481D6F" w:rsidP="00481D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D6F">
        <w:rPr>
          <w:rFonts w:ascii="Times New Roman" w:hAnsi="Times New Roman" w:cs="Times New Roman"/>
          <w:sz w:val="24"/>
          <w:szCs w:val="24"/>
        </w:rPr>
        <w:t>Для тех, кто планирует на Крещенский Сочельник искупаться в проруби, рекомендуется соблюдать следующие правила:</w:t>
      </w:r>
    </w:p>
    <w:p w:rsidR="00481D6F" w:rsidRPr="00481D6F" w:rsidRDefault="00481D6F" w:rsidP="00481D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D6F">
        <w:rPr>
          <w:rFonts w:ascii="Times New Roman" w:hAnsi="Times New Roman" w:cs="Times New Roman"/>
          <w:sz w:val="24"/>
          <w:szCs w:val="24"/>
        </w:rPr>
        <w:t>- перед купанием в проруби необходимо разогреть тело, сделав разминку, пробежку;</w:t>
      </w:r>
    </w:p>
    <w:p w:rsidR="00481D6F" w:rsidRPr="00481D6F" w:rsidRDefault="00481D6F" w:rsidP="00481D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D6F">
        <w:rPr>
          <w:rFonts w:ascii="Times New Roman" w:hAnsi="Times New Roman" w:cs="Times New Roman"/>
          <w:sz w:val="24"/>
          <w:szCs w:val="24"/>
        </w:rPr>
        <w:t>- к проруби необходимо подходить в удобной, нескользкой и легкоснимаемой обуви, чтобы предотвратить потерю чувствительности ног. Лучше использовать ботинки или шерстяные носки для того, чтобы дойти, до проруби. Идя к проруби, следует помнить, что дорожка может быть скользкой;</w:t>
      </w:r>
    </w:p>
    <w:p w:rsidR="00481D6F" w:rsidRPr="00481D6F" w:rsidRDefault="00481D6F" w:rsidP="00481D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D6F">
        <w:rPr>
          <w:rFonts w:ascii="Times New Roman" w:hAnsi="Times New Roman" w:cs="Times New Roman"/>
          <w:sz w:val="24"/>
          <w:szCs w:val="24"/>
        </w:rPr>
        <w:t>- окунаться лучше всего по шею, не замочив голову, чтобы избежать ' рефлекторного сужения сосудов головного мозга;</w:t>
      </w:r>
    </w:p>
    <w:p w:rsidR="00481D6F" w:rsidRPr="00481D6F" w:rsidRDefault="00481D6F" w:rsidP="00481D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D6F">
        <w:rPr>
          <w:rFonts w:ascii="Times New Roman" w:hAnsi="Times New Roman" w:cs="Times New Roman"/>
          <w:sz w:val="24"/>
          <w:szCs w:val="24"/>
        </w:rPr>
        <w:t>- не находитесь в проруби более 1 минуты во избежание общего переохлаждения организма;</w:t>
      </w:r>
    </w:p>
    <w:p w:rsidR="00481D6F" w:rsidRPr="00481D6F" w:rsidRDefault="00481D6F" w:rsidP="00481D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D6F">
        <w:rPr>
          <w:rFonts w:ascii="Times New Roman" w:hAnsi="Times New Roman" w:cs="Times New Roman"/>
          <w:sz w:val="24"/>
          <w:szCs w:val="24"/>
        </w:rPr>
        <w:t>- если с вами ребенок, следите за ним во время его погружения в прорубь. Испугавшийся ребенок может легко забыть, что он умеет плавать;</w:t>
      </w:r>
    </w:p>
    <w:p w:rsidR="00481D6F" w:rsidRPr="00481D6F" w:rsidRDefault="00481D6F" w:rsidP="00481D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D6F">
        <w:rPr>
          <w:rFonts w:ascii="Times New Roman" w:hAnsi="Times New Roman" w:cs="Times New Roman"/>
          <w:sz w:val="24"/>
          <w:szCs w:val="24"/>
        </w:rPr>
        <w:t>- выйти из проруби не так просто.</w:t>
      </w:r>
    </w:p>
    <w:p w:rsidR="00481D6F" w:rsidRPr="00481D6F" w:rsidRDefault="00481D6F" w:rsidP="00481D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D6F">
        <w:rPr>
          <w:rFonts w:ascii="Times New Roman" w:hAnsi="Times New Roman" w:cs="Times New Roman"/>
          <w:sz w:val="24"/>
          <w:szCs w:val="24"/>
        </w:rPr>
        <w:t>При выходе не держитесь непосредственно за поручни, используйте сухое полотенце, горсть снега с бровки проруби, можно также зачерпнуть в пригоршни больше воды и, опершись о поручни, быстро и энергично подняться;</w:t>
      </w:r>
    </w:p>
    <w:p w:rsidR="00481D6F" w:rsidRPr="00481D6F" w:rsidRDefault="00481D6F" w:rsidP="00481D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D6F">
        <w:rPr>
          <w:rFonts w:ascii="Times New Roman" w:hAnsi="Times New Roman" w:cs="Times New Roman"/>
          <w:sz w:val="24"/>
          <w:szCs w:val="24"/>
        </w:rPr>
        <w:t>- после купания (окунания) разотрите себя и ребенка махровым полотенцем и наденьте сухую одежду;</w:t>
      </w:r>
    </w:p>
    <w:p w:rsidR="00481D6F" w:rsidRPr="00481D6F" w:rsidRDefault="00481D6F" w:rsidP="00481D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D6F">
        <w:rPr>
          <w:rFonts w:ascii="Times New Roman" w:hAnsi="Times New Roman" w:cs="Times New Roman"/>
          <w:sz w:val="24"/>
          <w:szCs w:val="24"/>
        </w:rPr>
        <w:lastRenderedPageBreak/>
        <w:t>- для укрепления иммунитета и предотвращения возможности переохлаждения необходимо выпить горячего чаю, лучше всего из ягод и фруктов, из предварительно подготовленного термоса;</w:t>
      </w:r>
    </w:p>
    <w:p w:rsidR="00481D6F" w:rsidRPr="00481D6F" w:rsidRDefault="00481D6F" w:rsidP="00481D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D6F">
        <w:rPr>
          <w:rFonts w:ascii="Times New Roman" w:hAnsi="Times New Roman" w:cs="Times New Roman"/>
          <w:sz w:val="24"/>
          <w:szCs w:val="24"/>
        </w:rPr>
        <w:t>- во избежание провалов под лёд, нельзя допускать большого скопления людей на небольшом участке льда.</w:t>
      </w:r>
    </w:p>
    <w:p w:rsidR="00481D6F" w:rsidRPr="00481D6F" w:rsidRDefault="00481D6F" w:rsidP="00481D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D6F">
        <w:rPr>
          <w:rFonts w:ascii="Times New Roman" w:hAnsi="Times New Roman" w:cs="Times New Roman"/>
          <w:sz w:val="24"/>
          <w:szCs w:val="24"/>
        </w:rPr>
        <w:t>Зрители должны находиться на берегу, купающихся допускать к купели по очереди, чтобы не создавать большого скопления людей на небольших участках;</w:t>
      </w:r>
    </w:p>
    <w:p w:rsidR="00481D6F" w:rsidRPr="00481D6F" w:rsidRDefault="00481D6F" w:rsidP="00481D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D6F">
        <w:rPr>
          <w:rFonts w:ascii="Times New Roman" w:hAnsi="Times New Roman" w:cs="Times New Roman"/>
          <w:sz w:val="24"/>
          <w:szCs w:val="24"/>
        </w:rPr>
        <w:t>- в районе купели организовать дежурство бригады скорой помощи и сотрудников полиции.</w:t>
      </w:r>
    </w:p>
    <w:p w:rsidR="00481D6F" w:rsidRPr="00481D6F" w:rsidRDefault="00481D6F" w:rsidP="00481D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81D6F" w:rsidRPr="00481D6F" w:rsidRDefault="00481D6F" w:rsidP="00481D6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81D6F">
        <w:rPr>
          <w:rFonts w:ascii="Times New Roman" w:hAnsi="Times New Roman" w:cs="Times New Roman"/>
          <w:sz w:val="24"/>
          <w:szCs w:val="24"/>
        </w:rPr>
        <w:t>Советы ГУ МЧС России по Республике Алтай:</w:t>
      </w:r>
    </w:p>
    <w:p w:rsidR="00481D6F" w:rsidRPr="00481D6F" w:rsidRDefault="00481D6F" w:rsidP="00481D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81D6F" w:rsidRPr="00481D6F" w:rsidRDefault="00481D6F" w:rsidP="00481D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D6F">
        <w:rPr>
          <w:rFonts w:ascii="Times New Roman" w:hAnsi="Times New Roman" w:cs="Times New Roman"/>
          <w:sz w:val="24"/>
          <w:szCs w:val="24"/>
        </w:rPr>
        <w:t>- купание без представителей служб спасения и медицинских работников;</w:t>
      </w:r>
    </w:p>
    <w:p w:rsidR="00481D6F" w:rsidRPr="00481D6F" w:rsidRDefault="00481D6F" w:rsidP="00481D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D6F">
        <w:rPr>
          <w:rFonts w:ascii="Times New Roman" w:hAnsi="Times New Roman" w:cs="Times New Roman"/>
          <w:sz w:val="24"/>
          <w:szCs w:val="24"/>
        </w:rPr>
        <w:t>- купание детей без присмотра родителей или взрослых;</w:t>
      </w:r>
    </w:p>
    <w:p w:rsidR="00481D6F" w:rsidRPr="00481D6F" w:rsidRDefault="00481D6F" w:rsidP="00481D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D6F">
        <w:rPr>
          <w:rFonts w:ascii="Times New Roman" w:hAnsi="Times New Roman" w:cs="Times New Roman"/>
          <w:sz w:val="24"/>
          <w:szCs w:val="24"/>
        </w:rPr>
        <w:t>-нырять в воду непосредственно со льда;</w:t>
      </w:r>
    </w:p>
    <w:p w:rsidR="00481D6F" w:rsidRPr="00481D6F" w:rsidRDefault="00481D6F" w:rsidP="00481D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D6F">
        <w:rPr>
          <w:rFonts w:ascii="Times New Roman" w:hAnsi="Times New Roman" w:cs="Times New Roman"/>
          <w:sz w:val="24"/>
          <w:szCs w:val="24"/>
        </w:rPr>
        <w:t>-загрязнять и засорять купель;</w:t>
      </w:r>
    </w:p>
    <w:p w:rsidR="00481D6F" w:rsidRPr="00481D6F" w:rsidRDefault="00481D6F" w:rsidP="00481D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D6F">
        <w:rPr>
          <w:rFonts w:ascii="Times New Roman" w:hAnsi="Times New Roman" w:cs="Times New Roman"/>
          <w:sz w:val="24"/>
          <w:szCs w:val="24"/>
        </w:rPr>
        <w:t>- распивать спиртные напитки, купаться в состоянии алкогольного опьянения;</w:t>
      </w:r>
    </w:p>
    <w:p w:rsidR="00481D6F" w:rsidRPr="00481D6F" w:rsidRDefault="00481D6F" w:rsidP="00481D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D6F">
        <w:rPr>
          <w:rFonts w:ascii="Times New Roman" w:hAnsi="Times New Roman" w:cs="Times New Roman"/>
          <w:sz w:val="24"/>
          <w:szCs w:val="24"/>
        </w:rPr>
        <w:t>-приводить с собой собак и других животных;</w:t>
      </w:r>
    </w:p>
    <w:p w:rsidR="00481D6F" w:rsidRPr="00481D6F" w:rsidRDefault="00481D6F" w:rsidP="00481D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D6F">
        <w:rPr>
          <w:rFonts w:ascii="Times New Roman" w:hAnsi="Times New Roman" w:cs="Times New Roman"/>
          <w:sz w:val="24"/>
          <w:szCs w:val="24"/>
        </w:rPr>
        <w:t>- оставлять на льду, в гардеробах и раздевальнях бумагу, стекло и другой мусор;</w:t>
      </w:r>
    </w:p>
    <w:p w:rsidR="00481D6F" w:rsidRPr="00481D6F" w:rsidRDefault="00481D6F" w:rsidP="00481D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D6F">
        <w:rPr>
          <w:rFonts w:ascii="Times New Roman" w:hAnsi="Times New Roman" w:cs="Times New Roman"/>
          <w:sz w:val="24"/>
          <w:szCs w:val="24"/>
        </w:rPr>
        <w:t>- подавать крики ложной тревоги;</w:t>
      </w:r>
    </w:p>
    <w:p w:rsidR="00481D6F" w:rsidRPr="00481D6F" w:rsidRDefault="00481D6F" w:rsidP="00481D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D6F">
        <w:rPr>
          <w:rFonts w:ascii="Times New Roman" w:hAnsi="Times New Roman" w:cs="Times New Roman"/>
          <w:sz w:val="24"/>
          <w:szCs w:val="24"/>
        </w:rPr>
        <w:t>- подъезжать к купели на автотранспорте.</w:t>
      </w:r>
    </w:p>
    <w:p w:rsidR="00481D6F" w:rsidRPr="00481D6F" w:rsidRDefault="00481D6F" w:rsidP="00481D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D6F">
        <w:rPr>
          <w:rFonts w:ascii="Times New Roman" w:hAnsi="Times New Roman" w:cs="Times New Roman"/>
          <w:sz w:val="24"/>
          <w:szCs w:val="24"/>
        </w:rPr>
        <w:t>Кроме того, рядом с прорубью на льду одновременно не должно находиться более 20 человек; запрещается купание группой, в которой одновременно - более 3 человек.</w:t>
      </w:r>
    </w:p>
    <w:p w:rsidR="00481D6F" w:rsidRPr="00481D6F" w:rsidRDefault="00481D6F" w:rsidP="00481D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D6F">
        <w:rPr>
          <w:rFonts w:ascii="Times New Roman" w:hAnsi="Times New Roman" w:cs="Times New Roman"/>
          <w:sz w:val="24"/>
          <w:szCs w:val="24"/>
        </w:rPr>
        <w:t>Помните, зимнее плавание противопоказано людям при острых и хронических (в стадии обострения) заболеваниях.</w:t>
      </w:r>
    </w:p>
    <w:p w:rsidR="00481D6F" w:rsidRPr="00481D6F" w:rsidRDefault="00481D6F" w:rsidP="00481D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81D6F" w:rsidRPr="00481D6F" w:rsidRDefault="00481D6F" w:rsidP="00481D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D6F">
        <w:rPr>
          <w:rFonts w:ascii="Times New Roman" w:hAnsi="Times New Roman" w:cs="Times New Roman"/>
          <w:sz w:val="24"/>
          <w:szCs w:val="24"/>
        </w:rPr>
        <w:t xml:space="preserve">На территории Усть-Канского района определены места купания граждан: </w:t>
      </w:r>
    </w:p>
    <w:p w:rsidR="00481D6F" w:rsidRPr="00481D6F" w:rsidRDefault="00481D6F" w:rsidP="00481D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D6F">
        <w:rPr>
          <w:rFonts w:ascii="Times New Roman" w:hAnsi="Times New Roman" w:cs="Times New Roman"/>
          <w:sz w:val="24"/>
          <w:szCs w:val="24"/>
        </w:rPr>
        <w:t xml:space="preserve">- с.Усть-Кан, р. Чарыш, в 50м от Центрального моста; </w:t>
      </w:r>
    </w:p>
    <w:p w:rsidR="00481D6F" w:rsidRPr="00481D6F" w:rsidRDefault="00481D6F" w:rsidP="00481D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D6F">
        <w:rPr>
          <w:rFonts w:ascii="Times New Roman" w:hAnsi="Times New Roman" w:cs="Times New Roman"/>
          <w:sz w:val="24"/>
          <w:szCs w:val="24"/>
        </w:rPr>
        <w:t>- с. Усть-Кумир, р.Чарыш, ур. Южаковка;</w:t>
      </w:r>
    </w:p>
    <w:p w:rsidR="00481D6F" w:rsidRPr="00481D6F" w:rsidRDefault="00481D6F" w:rsidP="00481D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D6F">
        <w:rPr>
          <w:rFonts w:ascii="Times New Roman" w:hAnsi="Times New Roman" w:cs="Times New Roman"/>
          <w:sz w:val="24"/>
          <w:szCs w:val="24"/>
        </w:rPr>
        <w:t xml:space="preserve"> - с. Коргон, р. Чарыш, ур. Устье Фомиха.</w:t>
      </w:r>
    </w:p>
    <w:p w:rsidR="00481D6F" w:rsidRPr="00481D6F" w:rsidRDefault="00481D6F" w:rsidP="00481D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70CDF" w:rsidRDefault="00481D6F" w:rsidP="00481D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1D6F">
        <w:rPr>
          <w:rFonts w:ascii="Times New Roman" w:hAnsi="Times New Roman" w:cs="Times New Roman"/>
          <w:sz w:val="24"/>
          <w:szCs w:val="24"/>
        </w:rPr>
        <w:t>Если вы попали в чрезвычайную ситуацию, и вам нужна помощь пожарных или спасателей – единый номер для вызова всех экстренных служб с мобильного телефона «112», «101» и «01»</w:t>
      </w:r>
    </w:p>
    <w:p w:rsidR="00481D6F" w:rsidRDefault="00481D6F" w:rsidP="00481D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81D6F" w:rsidRDefault="00481D6F" w:rsidP="00481D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81D6F" w:rsidRPr="00481D6F" w:rsidRDefault="00481D6F" w:rsidP="00481D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1D6F" w:rsidRPr="00481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6F"/>
    <w:rsid w:val="00270CDF"/>
    <w:rsid w:val="0048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D6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81D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D6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81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2022-01-18T02:44:00Z</dcterms:created>
  <dcterms:modified xsi:type="dcterms:W3CDTF">2022-01-18T02:48:00Z</dcterms:modified>
</cp:coreProperties>
</file>